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84C" w:rsidRPr="0010384C" w:rsidRDefault="0010384C" w:rsidP="001038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sk-SK"/>
        </w:rPr>
      </w:pPr>
      <w:r w:rsidRPr="0010384C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sk-SK"/>
        </w:rPr>
        <w:t>Ako rozvíjať zručnosti potrebné pre školu</w:t>
      </w:r>
    </w:p>
    <w:p w:rsidR="00056CE6" w:rsidRDefault="00056CE6"/>
    <w:p w:rsidR="0010384C" w:rsidRPr="0010384C" w:rsidRDefault="0010384C" w:rsidP="001038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>Milí rodičia,</w:t>
      </w:r>
    </w:p>
    <w:p w:rsidR="0010384C" w:rsidRPr="0010384C" w:rsidRDefault="0010384C" w:rsidP="001038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> </w:t>
      </w:r>
    </w:p>
    <w:p w:rsidR="0010384C" w:rsidRDefault="0010384C" w:rsidP="001038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     na nasledujúcich stránkach nájdete námety, pomocou ktorých môžete hravým spôsobom rozvíjať u svojho dieťaťa zručnosti, ktoré sú predpokladom pre úspešný štart v škole. Cvičenia môžu byť pre vás ukazovateľom, v ktorej oblasti je potrebné vaše dieťa viac stimulovať . Uvedené cvičenia nemajú byť v nijakom prípade drilom. Majú sa uskutočňovať v pokojnej atmosfére, dieťa sa má na úlohy tešiť. Na jedno cvičenie je dobré vymedziť si každý deň 10-15 minút (pri náročnejších stačí 7-10 minút). To je doba, ktorú by sa predškolák už mal vedieť sústrediť. </w:t>
      </w:r>
    </w:p>
    <w:p w:rsidR="00D64544" w:rsidRDefault="00D64544" w:rsidP="00D64544">
      <w:pPr>
        <w:spacing w:after="0" w:line="240" w:lineRule="auto"/>
        <w:ind w:hanging="129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                  </w:t>
      </w:r>
      <w:r w:rsidR="0010384C"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>Verím</w:t>
      </w:r>
      <w:r>
        <w:rPr>
          <w:rFonts w:ascii="Times New Roman" w:eastAsia="Times New Roman" w:hAnsi="Times New Roman" w:cs="Times New Roman"/>
          <w:sz w:val="28"/>
          <w:szCs w:val="28"/>
          <w:lang w:eastAsia="sk-SK"/>
        </w:rPr>
        <w:t>e</w:t>
      </w:r>
      <w:r w:rsidR="0010384C"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>, že spolu s dieťatkom zažijete veľa príjemných chvíľ a zároveň mu tak hravým spôsobom uľahčíte vstup do školy.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           </w:t>
      </w:r>
      <w:r w:rsidRPr="00D10D34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</w:p>
    <w:p w:rsidR="00D64544" w:rsidRDefault="00D64544" w:rsidP="00D64544">
      <w:pPr>
        <w:spacing w:after="0" w:line="240" w:lineRule="auto"/>
        <w:ind w:hanging="129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64544" w:rsidRPr="00640C85" w:rsidRDefault="00D64544" w:rsidP="00D64544">
      <w:pPr>
        <w:spacing w:after="0" w:line="240" w:lineRule="auto"/>
        <w:ind w:hanging="129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                                             </w:t>
      </w:r>
      <w:r w:rsidRPr="00640C85">
        <w:rPr>
          <w:rStyle w:val="Siln"/>
          <w:rFonts w:ascii="Times New Roman" w:hAnsi="Times New Roman" w:cs="Times New Roman"/>
          <w:color w:val="FF0000"/>
          <w:sz w:val="28"/>
          <w:szCs w:val="28"/>
        </w:rPr>
        <w:t>Fonematické uvedomovanie</w:t>
      </w:r>
      <w:r w:rsidRPr="00640C8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D64544" w:rsidRPr="00D64544" w:rsidRDefault="00D64544" w:rsidP="00D64544">
      <w:pPr>
        <w:spacing w:after="0" w:line="240" w:lineRule="auto"/>
        <w:ind w:hanging="1298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D64544">
        <w:rPr>
          <w:rFonts w:ascii="Times New Roman" w:hAnsi="Times New Roman" w:cs="Times New Roman"/>
          <w:sz w:val="28"/>
          <w:szCs w:val="28"/>
        </w:rPr>
        <w:t>je schopnosť vnímať a vedome manipulovať s časťami slova: slabikami a hláskami. K dobrému fonematickému uvedomovaniu patrí napríklad schopnosť  určiť, na akú hlásku začína slovo, na akú hlásku slovo končí, koľko hlások je v krátkom slove, koľko slabík je v slove,  či je v slove niektorá slabika dlhšia ako ostatné a pod.</w:t>
      </w:r>
    </w:p>
    <w:p w:rsidR="00D64544" w:rsidRPr="00640C85" w:rsidRDefault="00D64544" w:rsidP="00D645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k-SK"/>
        </w:rPr>
      </w:pPr>
      <w:r w:rsidRPr="00640C8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k-SK"/>
        </w:rPr>
        <w:t xml:space="preserve"> </w:t>
      </w:r>
    </w:p>
    <w:p w:rsidR="00D64544" w:rsidRPr="00640C85" w:rsidRDefault="00335A4F" w:rsidP="00D645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k-SK"/>
        </w:rPr>
        <w:t>DY</w:t>
      </w:r>
      <w:r w:rsidR="00D64544" w:rsidRPr="00640C8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k-SK"/>
        </w:rPr>
        <w:t>SLÁLIA – porucha výslovnosti hlások</w:t>
      </w:r>
    </w:p>
    <w:p w:rsidR="00D64544" w:rsidRDefault="00D64544" w:rsidP="00D645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</w:pPr>
    </w:p>
    <w:p w:rsidR="00D64544" w:rsidRPr="000D1F8E" w:rsidRDefault="00D64544" w:rsidP="00D645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</w:pPr>
      <w:r w:rsidRPr="000D1F8E">
        <w:rPr>
          <w:rFonts w:ascii="Times New Roman" w:hAnsi="Times New Roman" w:cs="Times New Roman"/>
          <w:sz w:val="28"/>
          <w:szCs w:val="28"/>
        </w:rPr>
        <w:t>Začiatky komunikácie popisujú mnohí odborníci ešte v prenatálnom období, ale vývin reči sa začína narodením dieťaťa. Komunikačná schopnosť posunula človeka na úroveň mysliacej bytosti, ktorá sa s okolím dorozumieva prostredníctvom rečového prejavu. Na to, aby sme mohli verbálne komunikovať, potrebujeme rozvíjať mentálne procesy a zároveň motoriku rečových orgánov – jazyka, pier, sánky. Vďaka tomu môžeme artikulovať jednotlivé hlásky. Obe zložky sa ovplyvňujú.</w:t>
      </w:r>
    </w:p>
    <w:p w:rsidR="00D64544" w:rsidRPr="000D1F8E" w:rsidRDefault="00D64544" w:rsidP="00D64544">
      <w:pPr>
        <w:pStyle w:val="Normlnywebov"/>
        <w:jc w:val="both"/>
        <w:rPr>
          <w:sz w:val="28"/>
          <w:szCs w:val="28"/>
        </w:rPr>
      </w:pPr>
      <w:r w:rsidRPr="000D1F8E">
        <w:rPr>
          <w:rStyle w:val="Siln"/>
          <w:sz w:val="28"/>
          <w:szCs w:val="28"/>
        </w:rPr>
        <w:t>Aký je vývoj správnej výslovnosti hlások?</w:t>
      </w:r>
    </w:p>
    <w:p w:rsidR="00D64544" w:rsidRPr="000D1F8E" w:rsidRDefault="00D64544" w:rsidP="00D64544">
      <w:pPr>
        <w:pStyle w:val="Normlnywebov"/>
        <w:jc w:val="both"/>
        <w:rPr>
          <w:sz w:val="28"/>
          <w:szCs w:val="28"/>
        </w:rPr>
      </w:pPr>
      <w:r w:rsidRPr="000D1F8E">
        <w:rPr>
          <w:sz w:val="28"/>
          <w:szCs w:val="28"/>
        </w:rPr>
        <w:t>Dieťa do troch rokov by malo vedieť správne vyslovovať hlásky n, m, p, h, t, k na začiatku, v strede aj na konci slova. Medzi tretím a štvrtým rokom by malo mať osvojenú správnu výslovnosť hlások f, v, g, b, j, d vo všetkých postaveniach v slove a medzi štvrtým až piatym rokom by malo správne vyslovovať aj všetky ostatné hlásky v slove. Počas rečového vývinu si dieťa vynecháva hlásky a slabiky alebo zamieňa niektoré hlásky za iné – ľahšie. Tieto chyby sú do istého veku prijateľné.</w:t>
      </w:r>
    </w:p>
    <w:p w:rsidR="004517CD" w:rsidRDefault="004517CD" w:rsidP="00D64544">
      <w:pPr>
        <w:pStyle w:val="Normlnywebov"/>
        <w:jc w:val="both"/>
        <w:rPr>
          <w:rStyle w:val="Siln"/>
          <w:sz w:val="28"/>
          <w:szCs w:val="28"/>
        </w:rPr>
      </w:pPr>
    </w:p>
    <w:p w:rsidR="00D64544" w:rsidRPr="000D1F8E" w:rsidRDefault="00D64544" w:rsidP="00D64544">
      <w:pPr>
        <w:pStyle w:val="Normlnywebov"/>
        <w:jc w:val="both"/>
        <w:rPr>
          <w:sz w:val="28"/>
          <w:szCs w:val="28"/>
        </w:rPr>
      </w:pPr>
      <w:r w:rsidRPr="000D1F8E">
        <w:rPr>
          <w:rStyle w:val="Siln"/>
          <w:sz w:val="28"/>
          <w:szCs w:val="28"/>
        </w:rPr>
        <w:lastRenderedPageBreak/>
        <w:t>Kedy považujeme výslovnosť za chybnú?</w:t>
      </w:r>
    </w:p>
    <w:p w:rsidR="00D64544" w:rsidRPr="000D1F8E" w:rsidRDefault="00D64544" w:rsidP="00D64544">
      <w:pPr>
        <w:pStyle w:val="Normlnywebov"/>
        <w:jc w:val="both"/>
        <w:rPr>
          <w:sz w:val="28"/>
          <w:szCs w:val="28"/>
        </w:rPr>
      </w:pPr>
      <w:r w:rsidRPr="000D1F8E">
        <w:rPr>
          <w:sz w:val="28"/>
          <w:szCs w:val="28"/>
        </w:rPr>
        <w:t xml:space="preserve">Keď dieťa bez ohľadu na vek začne určitú hlásku tvoriť nesprávne, na nesprávnom artikulačnom mieste, zvukovo odlišnú od normy, napríklad r, alebo sykavky. U niektorých detí s nesprávnou výslovnosťou nastáva medzi 5. až 7. rokom života </w:t>
      </w:r>
      <w:proofErr w:type="spellStart"/>
      <w:r w:rsidRPr="000D1F8E">
        <w:rPr>
          <w:sz w:val="28"/>
          <w:szCs w:val="28"/>
        </w:rPr>
        <w:t>autokorekcia</w:t>
      </w:r>
      <w:proofErr w:type="spellEnd"/>
      <w:r w:rsidRPr="000D1F8E">
        <w:rPr>
          <w:sz w:val="28"/>
          <w:szCs w:val="28"/>
        </w:rPr>
        <w:t>, ale ak porucha pretrváva, mali by rodičia ísť s dieťaťom na logopedické vyšetrenie. Samostatnou poruchou, veľmi častou, je nedostatočná artikulácia, deti rozprávajú rýchlo a nezrozumiteľne.</w:t>
      </w:r>
    </w:p>
    <w:p w:rsidR="00D64544" w:rsidRPr="000D1F8E" w:rsidRDefault="00D64544" w:rsidP="00D64544">
      <w:pPr>
        <w:pStyle w:val="Normlnywebov"/>
        <w:jc w:val="both"/>
        <w:rPr>
          <w:sz w:val="28"/>
          <w:szCs w:val="28"/>
        </w:rPr>
      </w:pPr>
      <w:r w:rsidRPr="000D1F8E">
        <w:rPr>
          <w:rStyle w:val="Siln"/>
          <w:sz w:val="28"/>
          <w:szCs w:val="28"/>
        </w:rPr>
        <w:t>Ktoré poruchy výslovnosti sú u detí najčastejšie?</w:t>
      </w:r>
    </w:p>
    <w:p w:rsidR="00D64544" w:rsidRPr="000D1F8E" w:rsidRDefault="00D64544" w:rsidP="00D64544">
      <w:pPr>
        <w:pStyle w:val="Normlnywebov"/>
        <w:jc w:val="both"/>
        <w:rPr>
          <w:sz w:val="28"/>
          <w:szCs w:val="28"/>
        </w:rPr>
      </w:pPr>
      <w:r w:rsidRPr="000D1F8E">
        <w:rPr>
          <w:sz w:val="28"/>
          <w:szCs w:val="28"/>
        </w:rPr>
        <w:t xml:space="preserve">Niektoré deti nevedia povedať aj </w:t>
      </w:r>
      <w:proofErr w:type="spellStart"/>
      <w:r w:rsidRPr="000D1F8E">
        <w:rPr>
          <w:sz w:val="28"/>
          <w:szCs w:val="28"/>
        </w:rPr>
        <w:t>päť-šesť</w:t>
      </w:r>
      <w:proofErr w:type="spellEnd"/>
      <w:r w:rsidRPr="000D1F8E">
        <w:rPr>
          <w:sz w:val="28"/>
          <w:szCs w:val="28"/>
        </w:rPr>
        <w:t xml:space="preserve"> hlások naraz, najčastejšie k, </w:t>
      </w:r>
      <w:proofErr w:type="spellStart"/>
      <w:r w:rsidRPr="000D1F8E">
        <w:rPr>
          <w:sz w:val="28"/>
          <w:szCs w:val="28"/>
        </w:rPr>
        <w:t>l,v,b</w:t>
      </w:r>
      <w:proofErr w:type="spellEnd"/>
      <w:r w:rsidRPr="000D1F8E">
        <w:rPr>
          <w:sz w:val="28"/>
          <w:szCs w:val="28"/>
        </w:rPr>
        <w:t>, m, c, z, a napokon r. Táto porucha sa odstraňuje najťažšie. Keď rodičia zistia poruchu, alebo ich na ňu upozorní pedagóg v predškolskom zariadení, je dobré zájsť k logopédovi čo najskôr, už po 4. roku života, najneskôr však rok pred nástupom do školy.</w:t>
      </w:r>
    </w:p>
    <w:p w:rsidR="00D64544" w:rsidRPr="000D1F8E" w:rsidRDefault="00D64544" w:rsidP="00D64544">
      <w:pPr>
        <w:pStyle w:val="Normlnywebov"/>
        <w:jc w:val="both"/>
        <w:rPr>
          <w:sz w:val="28"/>
          <w:szCs w:val="28"/>
        </w:rPr>
      </w:pPr>
      <w:r w:rsidRPr="000D1F8E">
        <w:rPr>
          <w:rStyle w:val="Siln"/>
          <w:sz w:val="28"/>
          <w:szCs w:val="28"/>
        </w:rPr>
        <w:t>Akú úlohu vo vývine reči zohrávajú rodičia?</w:t>
      </w:r>
    </w:p>
    <w:p w:rsidR="00D64544" w:rsidRDefault="00D64544" w:rsidP="00D64544">
      <w:pPr>
        <w:pStyle w:val="Normlnywebov"/>
        <w:spacing w:before="0" w:beforeAutospacing="0" w:after="0" w:afterAutospacing="0"/>
        <w:jc w:val="both"/>
        <w:rPr>
          <w:sz w:val="28"/>
          <w:szCs w:val="28"/>
        </w:rPr>
      </w:pPr>
      <w:r w:rsidRPr="000D1F8E">
        <w:rPr>
          <w:sz w:val="28"/>
          <w:szCs w:val="28"/>
        </w:rPr>
        <w:t>Rodičia dávajú deťom rečový vzor. Ak má poruchu reči rodič, často ju má aj jeho dieťa. Dnes rodičia s deťmi menej komunikujú a neuvedomujú si, ako sa to odráža na vývine ich dieťaťa. Rodičia majú málo času, alebo si potrebujú oddýchnuť, a namiesto čítania alebo rozprávania pustia dieťaťu rozprávku. Komunikácia, rozvíjanie fantázie, tvorivé hračky, všetko, čo rozvíja myslenie a jemnú motoriku, je dôležité pre vývin reči.</w:t>
      </w:r>
    </w:p>
    <w:p w:rsidR="00D64544" w:rsidRPr="00DA6AE9" w:rsidRDefault="00D64544" w:rsidP="00D64544">
      <w:pPr>
        <w:pStyle w:val="Normlnywebov"/>
        <w:spacing w:before="0" w:beforeAutospacing="0" w:after="0" w:afterAutospacing="0"/>
        <w:jc w:val="both"/>
        <w:rPr>
          <w:sz w:val="28"/>
          <w:szCs w:val="28"/>
        </w:rPr>
      </w:pPr>
      <w:r w:rsidRPr="00DA6AE9">
        <w:rPr>
          <w:sz w:val="28"/>
          <w:szCs w:val="28"/>
        </w:rPr>
        <w:t>Úroveň</w:t>
      </w:r>
      <w:r>
        <w:rPr>
          <w:sz w:val="28"/>
          <w:szCs w:val="28"/>
        </w:rPr>
        <w:t xml:space="preserve"> </w:t>
      </w:r>
      <w:r w:rsidRPr="00DA6AE9">
        <w:rPr>
          <w:sz w:val="28"/>
          <w:szCs w:val="28"/>
        </w:rPr>
        <w:t xml:space="preserve"> sluchovej analýzy slov – dieťa vie</w:t>
      </w:r>
    </w:p>
    <w:p w:rsidR="00D64544" w:rsidRPr="00D60E07" w:rsidRDefault="00D64544" w:rsidP="00D64544">
      <w:pPr>
        <w:pStyle w:val="Odsekzoznamu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E07">
        <w:rPr>
          <w:rFonts w:ascii="Times New Roman" w:hAnsi="Times New Roman" w:cs="Times New Roman"/>
          <w:sz w:val="28"/>
          <w:szCs w:val="28"/>
        </w:rPr>
        <w:t>rozoznávať prvú a poslednú hlásku v slove a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0E07">
        <w:rPr>
          <w:rFonts w:ascii="Times New Roman" w:hAnsi="Times New Roman" w:cs="Times New Roman"/>
          <w:sz w:val="28"/>
          <w:szCs w:val="28"/>
        </w:rPr>
        <w:t>vie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0E07">
        <w:rPr>
          <w:rFonts w:ascii="Times New Roman" w:hAnsi="Times New Roman" w:cs="Times New Roman"/>
          <w:sz w:val="28"/>
          <w:szCs w:val="28"/>
        </w:rPr>
        <w:t>menovať slová, ktoré sa začínajú na rovnakú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0E07">
        <w:rPr>
          <w:rFonts w:ascii="Times New Roman" w:hAnsi="Times New Roman" w:cs="Times New Roman"/>
          <w:sz w:val="28"/>
          <w:szCs w:val="28"/>
        </w:rPr>
        <w:t>hlásku</w:t>
      </w:r>
    </w:p>
    <w:p w:rsidR="00D64544" w:rsidRPr="00D60E07" w:rsidRDefault="00D64544" w:rsidP="00D64544">
      <w:pPr>
        <w:pStyle w:val="Odsekzoznamu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E07">
        <w:rPr>
          <w:rFonts w:ascii="Times New Roman" w:hAnsi="Times New Roman" w:cs="Times New Roman"/>
          <w:sz w:val="28"/>
          <w:szCs w:val="28"/>
        </w:rPr>
        <w:t>hry so slovami (povedz opak svetlo-</w:t>
      </w:r>
      <w:r w:rsidR="00DA3400">
        <w:rPr>
          <w:rFonts w:ascii="Times New Roman" w:hAnsi="Times New Roman" w:cs="Times New Roman"/>
          <w:sz w:val="28"/>
          <w:szCs w:val="28"/>
        </w:rPr>
        <w:t xml:space="preserve"> </w:t>
      </w:r>
      <w:r w:rsidRPr="00D60E07">
        <w:rPr>
          <w:rFonts w:ascii="Times New Roman" w:hAnsi="Times New Roman" w:cs="Times New Roman"/>
          <w:sz w:val="28"/>
          <w:szCs w:val="28"/>
        </w:rPr>
        <w:t>tma, synonymá povedz iným slovom pekný -krásny,</w:t>
      </w:r>
      <w:r w:rsidR="00DA3400">
        <w:rPr>
          <w:rFonts w:ascii="Times New Roman" w:hAnsi="Times New Roman" w:cs="Times New Roman"/>
          <w:sz w:val="28"/>
          <w:szCs w:val="28"/>
        </w:rPr>
        <w:t xml:space="preserve"> </w:t>
      </w:r>
      <w:r w:rsidRPr="00D60E07">
        <w:rPr>
          <w:rFonts w:ascii="Times New Roman" w:hAnsi="Times New Roman" w:cs="Times New Roman"/>
          <w:sz w:val="28"/>
          <w:szCs w:val="28"/>
        </w:rPr>
        <w:t>nádherný, homonymá (povedz, čo môže znamenať zub, koruna..)</w:t>
      </w:r>
    </w:p>
    <w:p w:rsidR="00D64544" w:rsidRPr="00D60E07" w:rsidRDefault="00D64544" w:rsidP="00D64544">
      <w:pPr>
        <w:pStyle w:val="Odsekzoznamu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E07">
        <w:rPr>
          <w:rFonts w:ascii="Times New Roman" w:hAnsi="Times New Roman" w:cs="Times New Roman"/>
          <w:sz w:val="28"/>
          <w:szCs w:val="28"/>
        </w:rPr>
        <w:t>pomenovanie charakteristických vlastností (ihla je špicatá, cukrík...</w:t>
      </w:r>
    </w:p>
    <w:p w:rsidR="00D64544" w:rsidRPr="00D60E07" w:rsidRDefault="00D64544" w:rsidP="00D64544">
      <w:pPr>
        <w:pStyle w:val="Odsekzoznamu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E07">
        <w:rPr>
          <w:rFonts w:ascii="Times New Roman" w:hAnsi="Times New Roman" w:cs="Times New Roman"/>
          <w:sz w:val="28"/>
          <w:szCs w:val="28"/>
        </w:rPr>
        <w:t>vysvetľovanie pojmov (čo je lopta, hrebeň)</w:t>
      </w:r>
    </w:p>
    <w:p w:rsidR="00D64544" w:rsidRPr="00D60E07" w:rsidRDefault="00D64544" w:rsidP="00D64544">
      <w:pPr>
        <w:pStyle w:val="Odsekzoznamu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E07">
        <w:rPr>
          <w:rFonts w:ascii="Times New Roman" w:hAnsi="Times New Roman" w:cs="Times New Roman"/>
          <w:sz w:val="28"/>
          <w:szCs w:val="28"/>
        </w:rPr>
        <w:t>vyčlenenie slov, ktoré nepatria do skupiny (pes, žirafa, kameň, sliepka..)</w:t>
      </w:r>
    </w:p>
    <w:p w:rsidR="00D64544" w:rsidRPr="00D60E07" w:rsidRDefault="00D64544" w:rsidP="00D64544">
      <w:pPr>
        <w:pStyle w:val="Odsekzoznamu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E07">
        <w:rPr>
          <w:rFonts w:ascii="Times New Roman" w:hAnsi="Times New Roman" w:cs="Times New Roman"/>
          <w:sz w:val="28"/>
          <w:szCs w:val="28"/>
        </w:rPr>
        <w:t>prirovnanie - povieme slovo a dieťa hľadá prirovnanie vysoký ako komín</w:t>
      </w:r>
    </w:p>
    <w:p w:rsidR="00D64544" w:rsidRPr="00D60E07" w:rsidRDefault="00D64544" w:rsidP="00D64544">
      <w:pPr>
        <w:pStyle w:val="Odsekzoznamu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E07">
        <w:rPr>
          <w:rFonts w:ascii="Times New Roman" w:hAnsi="Times New Roman" w:cs="Times New Roman"/>
          <w:sz w:val="28"/>
          <w:szCs w:val="28"/>
        </w:rPr>
        <w:t>posúdenie pravdivosti, či nepravdivosti tvrdenia</w:t>
      </w:r>
    </w:p>
    <w:p w:rsidR="00D64544" w:rsidRPr="00D60E07" w:rsidRDefault="00D64544" w:rsidP="00D64544">
      <w:pPr>
        <w:pStyle w:val="Odsekzoznamu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E07">
        <w:rPr>
          <w:rFonts w:ascii="Times New Roman" w:hAnsi="Times New Roman" w:cs="Times New Roman"/>
          <w:sz w:val="28"/>
          <w:szCs w:val="28"/>
        </w:rPr>
        <w:t>riešenie situácie (čo urobíš, keď svojmu kamarátovi stratíš hračku..)</w:t>
      </w:r>
    </w:p>
    <w:p w:rsidR="00D64544" w:rsidRPr="00D60E07" w:rsidRDefault="00D64544" w:rsidP="00D64544">
      <w:pPr>
        <w:pStyle w:val="Odsekzoznamu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E07">
        <w:rPr>
          <w:rFonts w:ascii="Times New Roman" w:hAnsi="Times New Roman" w:cs="Times New Roman"/>
          <w:sz w:val="28"/>
          <w:szCs w:val="28"/>
        </w:rPr>
        <w:t>pomenovanie toho, čo robíme v lete, v zime, čo robia profesie...</w:t>
      </w:r>
    </w:p>
    <w:p w:rsidR="00D64544" w:rsidRPr="00D60E07" w:rsidRDefault="00D64544" w:rsidP="00D64544">
      <w:pPr>
        <w:pStyle w:val="Odsekzoznamu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E07">
        <w:rPr>
          <w:rFonts w:ascii="Times New Roman" w:hAnsi="Times New Roman" w:cs="Times New Roman"/>
          <w:sz w:val="28"/>
          <w:szCs w:val="28"/>
        </w:rPr>
        <w:t>radenie obrázkov podľa dejovej postupnosti a vysvetlenie deja</w:t>
      </w:r>
    </w:p>
    <w:p w:rsidR="00D64544" w:rsidRPr="00D60E07" w:rsidRDefault="00D64544" w:rsidP="00D64544">
      <w:pPr>
        <w:pStyle w:val="Odsekzoznamu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E07">
        <w:rPr>
          <w:rFonts w:ascii="Times New Roman" w:hAnsi="Times New Roman" w:cs="Times New Roman"/>
          <w:sz w:val="28"/>
          <w:szCs w:val="28"/>
        </w:rPr>
        <w:t>predčítanie (prečítame kúsok príb</w:t>
      </w:r>
      <w:r w:rsidR="00DA3400">
        <w:rPr>
          <w:rFonts w:ascii="Times New Roman" w:hAnsi="Times New Roman" w:cs="Times New Roman"/>
          <w:sz w:val="28"/>
          <w:szCs w:val="28"/>
        </w:rPr>
        <w:t xml:space="preserve">ehu, vysvetlíme niektoré </w:t>
      </w:r>
      <w:proofErr w:type="spellStart"/>
      <w:r w:rsidR="00DA3400">
        <w:rPr>
          <w:rFonts w:ascii="Times New Roman" w:hAnsi="Times New Roman" w:cs="Times New Roman"/>
          <w:sz w:val="28"/>
          <w:szCs w:val="28"/>
        </w:rPr>
        <w:t>slová,</w:t>
      </w:r>
      <w:r w:rsidRPr="00D60E07">
        <w:rPr>
          <w:rFonts w:ascii="Times New Roman" w:hAnsi="Times New Roman" w:cs="Times New Roman"/>
          <w:sz w:val="28"/>
          <w:szCs w:val="28"/>
        </w:rPr>
        <w:t>povieme</w:t>
      </w:r>
      <w:proofErr w:type="spellEnd"/>
      <w:r w:rsidRPr="00D60E07">
        <w:rPr>
          <w:rFonts w:ascii="Times New Roman" w:hAnsi="Times New Roman" w:cs="Times New Roman"/>
          <w:sz w:val="28"/>
          <w:szCs w:val="28"/>
        </w:rPr>
        <w:t>, aby dieťa skúsilo príbeh porozprávať, potom príbeh ešte raz prečítame a necháme dieťa dopĺňať slová alebo konce viet)</w:t>
      </w:r>
    </w:p>
    <w:p w:rsidR="00D64544" w:rsidRPr="00D60E07" w:rsidRDefault="00D64544" w:rsidP="00D64544">
      <w:pPr>
        <w:pStyle w:val="Odsekzoznamu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E07">
        <w:rPr>
          <w:rFonts w:ascii="Times New Roman" w:hAnsi="Times New Roman" w:cs="Times New Roman"/>
          <w:sz w:val="28"/>
          <w:szCs w:val="28"/>
        </w:rPr>
        <w:t>tvorenie viet z vopred daných slov (otec- riadiť - auto)</w:t>
      </w:r>
    </w:p>
    <w:p w:rsidR="00D64544" w:rsidRPr="00D60E07" w:rsidRDefault="00D64544" w:rsidP="00D64544">
      <w:pPr>
        <w:pStyle w:val="Odsekzoznamu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E07">
        <w:rPr>
          <w:rFonts w:ascii="Times New Roman" w:hAnsi="Times New Roman" w:cs="Times New Roman"/>
          <w:sz w:val="28"/>
          <w:szCs w:val="28"/>
        </w:rPr>
        <w:lastRenderedPageBreak/>
        <w:t>dopĺňanie viet (mačka uvidela myš a..)</w:t>
      </w:r>
    </w:p>
    <w:p w:rsidR="0010384C" w:rsidRPr="00DA3400" w:rsidRDefault="00D64544" w:rsidP="00DA3400">
      <w:pPr>
        <w:pStyle w:val="Odsekzoznamu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D60E07">
        <w:rPr>
          <w:rFonts w:ascii="Times New Roman" w:hAnsi="Times New Roman" w:cs="Times New Roman"/>
          <w:sz w:val="28"/>
          <w:szCs w:val="28"/>
        </w:rPr>
        <w:t>dopĺňanie slov v správnom tvare do príbehu(maľované čítanie) a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0E07">
        <w:rPr>
          <w:rFonts w:ascii="Times New Roman" w:hAnsi="Times New Roman" w:cs="Times New Roman"/>
          <w:sz w:val="28"/>
          <w:szCs w:val="28"/>
        </w:rPr>
        <w:t>pod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17CD" w:rsidRDefault="004517CD" w:rsidP="001038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</w:p>
    <w:p w:rsidR="0010384C" w:rsidRPr="00640C85" w:rsidRDefault="0010384C" w:rsidP="0010384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</w:pPr>
      <w:r w:rsidRPr="00640C85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sk-SK"/>
        </w:rPr>
        <w:t>ZRAKOVÉ VNÍMANIE</w:t>
      </w:r>
    </w:p>
    <w:p w:rsidR="0010384C" w:rsidRPr="00D10D34" w:rsidRDefault="0010384C" w:rsidP="00103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10D34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</w:p>
    <w:p w:rsidR="0010384C" w:rsidRDefault="0010384C" w:rsidP="001038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>Rozvíjanie zrakového vnímania je súčasťou prípravy na nácvik čítania. Zapájame čo najviac zmyslov a funkcií, ktoré podporujú zrakové vnímanie – reč, motoriku, pamäť, myslenie. Cieľom cvičení je stimulovať postreh, pozornosť, predstavivosť, pamäť,...</w:t>
      </w:r>
    </w:p>
    <w:p w:rsidR="0010384C" w:rsidRPr="0010384C" w:rsidRDefault="0010384C" w:rsidP="001038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10384C" w:rsidRPr="0010384C" w:rsidRDefault="0010384C" w:rsidP="0010384C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D10D34">
        <w:rPr>
          <w:rFonts w:ascii="Times New Roman" w:eastAsia="Times New Roman" w:hAnsi="Times New Roman" w:cs="Times New Roman"/>
          <w:sz w:val="14"/>
          <w:szCs w:val="14"/>
          <w:lang w:eastAsia="sk-SK"/>
        </w:rPr>
        <w:t xml:space="preserve">      </w:t>
      </w:r>
      <w:r w:rsidRPr="0010384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sk-SK"/>
        </w:rPr>
        <w:t>Rozlišovanie farieb</w:t>
      </w: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–  cieľom je poznať farby, spájať zrakový vnem s pomenovaním:</w:t>
      </w:r>
    </w:p>
    <w:p w:rsidR="0010384C" w:rsidRPr="0010384C" w:rsidRDefault="0010384C" w:rsidP="001038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>Dieťa má priradiť farbu k predmetu (zelená ako tráva, modrá ako nebo,...)</w:t>
      </w:r>
    </w:p>
    <w:p w:rsidR="0010384C" w:rsidRPr="0010384C" w:rsidRDefault="0010384C" w:rsidP="001038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>rozlišuje dve farby, postupne pridávame viac. Začíname základnými farbami, postupne pridávame odtiene</w:t>
      </w:r>
    </w:p>
    <w:p w:rsidR="0010384C" w:rsidRPr="0010384C" w:rsidRDefault="0010384C" w:rsidP="001038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> triedi jednotlivé časti stavebnice podľa farby, z nich môže následne postaviť veže</w:t>
      </w:r>
    </w:p>
    <w:p w:rsidR="0010384C" w:rsidRPr="00FB6C1D" w:rsidRDefault="0010384C" w:rsidP="00FB6C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>Zobrať, ukázať pastelku konkrétnej farby</w:t>
      </w:r>
    </w:p>
    <w:p w:rsidR="0010384C" w:rsidRPr="0010384C" w:rsidRDefault="0010384C" w:rsidP="0010384C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sk-SK"/>
        </w:rPr>
        <w:t>  </w:t>
      </w: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</w:t>
      </w:r>
      <w:r w:rsidRPr="0010384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sk-SK"/>
        </w:rPr>
        <w:t>Rozlišovanie tvarov:</w:t>
      </w:r>
    </w:p>
    <w:p w:rsidR="0010384C" w:rsidRPr="0010384C" w:rsidRDefault="004E2B09" w:rsidP="001038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4072255</wp:posOffset>
            </wp:positionH>
            <wp:positionV relativeFrom="paragraph">
              <wp:posOffset>45085</wp:posOffset>
            </wp:positionV>
            <wp:extent cx="1771650" cy="2486025"/>
            <wp:effectExtent l="19050" t="0" r="0" b="0"/>
            <wp:wrapThrough wrapText="bothSides">
              <wp:wrapPolygon edited="0">
                <wp:start x="-232" y="0"/>
                <wp:lineTo x="-232" y="21517"/>
                <wp:lineTo x="21600" y="21517"/>
                <wp:lineTo x="21600" y="0"/>
                <wp:lineTo x="-232" y="0"/>
              </wp:wrapPolygon>
            </wp:wrapThrough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384C"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>Triediť geometrické tvary podľa inštrukcií na štvorce, trojuholníky, obdĺžniky, kruhy</w:t>
      </w:r>
    </w:p>
    <w:p w:rsidR="0010384C" w:rsidRPr="0010384C" w:rsidRDefault="0010384C" w:rsidP="001038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>Na papier nakreslíme geometrické tvary – dieťa po nich prechádza prstom, obťahuje ich a pomenúva</w:t>
      </w:r>
    </w:p>
    <w:p w:rsidR="00FB6C1D" w:rsidRDefault="0010384C" w:rsidP="001038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>Vymenovať predmety v miestnosti (ktoré majú tvar ako štvorec, kruh, atď.)</w:t>
      </w:r>
    </w:p>
    <w:p w:rsidR="004E2B09" w:rsidRPr="00DA3400" w:rsidRDefault="004E2B09" w:rsidP="001038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10384C" w:rsidRPr="0010384C" w:rsidRDefault="0010384C" w:rsidP="001038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sk-SK"/>
        </w:rPr>
      </w:pPr>
      <w:r w:rsidRPr="0010384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sk-SK"/>
        </w:rPr>
        <w:t>Zraková diferenciácia (rozlišovanie):</w:t>
      </w:r>
    </w:p>
    <w:p w:rsidR="0010384C" w:rsidRPr="0010384C" w:rsidRDefault="0010384C" w:rsidP="0010384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>Dieťa rozlišuje detaily (alebo rozdiely) v dvoch obrázkoch – hľadanie rozdielov (námety v rôznych detských časopisoch)</w:t>
      </w:r>
    </w:p>
    <w:p w:rsidR="00335A4F" w:rsidRPr="00335A4F" w:rsidRDefault="0010384C" w:rsidP="0010384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>v rade nakreslených obrázkov</w:t>
      </w:r>
      <w:r w:rsidR="00335A4F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, symbolov, abstraktných tvarov </w:t>
      </w: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hľadá dva rovnaké</w:t>
      </w:r>
      <w:r w:rsidR="00335A4F">
        <w:rPr>
          <w:rFonts w:ascii="Times New Roman" w:eastAsia="Times New Roman" w:hAnsi="Times New Roman" w:cs="Times New Roman"/>
          <w:sz w:val="28"/>
          <w:szCs w:val="28"/>
          <w:lang w:eastAsia="sk-SK"/>
        </w:rPr>
        <w:t>, ktorý je odlišný a pod. (Príloha č. 1,2)</w:t>
      </w: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>.</w:t>
      </w:r>
      <w:r w:rsidR="00335A4F" w:rsidRPr="00335A4F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t xml:space="preserve"> </w:t>
      </w:r>
    </w:p>
    <w:p w:rsidR="00335A4F" w:rsidRDefault="00335A4F" w:rsidP="00335A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335A4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sk-SK"/>
        </w:rPr>
        <w:t>Zrakové rozlišovanie inverzných tvarov</w:t>
      </w:r>
      <w:r w:rsidRPr="00335A4F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(sú to totožné tvary, ktoré sa líšia iba polohou v priestore):</w:t>
      </w:r>
      <w:r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(Príloha č. 2)</w:t>
      </w:r>
    </w:p>
    <w:p w:rsidR="00335A4F" w:rsidRDefault="00335A4F" w:rsidP="00335A4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lastRenderedPageBreak/>
        <w:t xml:space="preserve">Dieťaťu predložíme nakreslené rôzne tvary v riadku. Dieťa má vyhľadať rovnaký tvar ako je na začiatku riadky. Dieťa má nájsť tvar, ktorý je otočený tak ako tvar na začiatku riadku. b b b d </w:t>
      </w:r>
      <w:proofErr w:type="spellStart"/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>d</w:t>
      </w:r>
      <w:proofErr w:type="spellEnd"/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b d b d b d </w:t>
      </w:r>
    </w:p>
    <w:p w:rsidR="00335A4F" w:rsidRPr="00335A4F" w:rsidRDefault="00335A4F" w:rsidP="00335A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252095</wp:posOffset>
            </wp:positionV>
            <wp:extent cx="3825240" cy="1619250"/>
            <wp:effectExtent l="19050" t="0" r="3810" b="0"/>
            <wp:wrapThrough wrapText="bothSides">
              <wp:wrapPolygon edited="0">
                <wp:start x="-108" y="0"/>
                <wp:lineTo x="-108" y="21346"/>
                <wp:lineTo x="21622" y="21346"/>
                <wp:lineTo x="21622" y="0"/>
                <wp:lineTo x="-108" y="0"/>
              </wp:wrapPolygon>
            </wp:wrapThrough>
            <wp:docPr id="31" name="Obrázok 12" descr="C:\Users\Adam\Desktop\Scan\2016-01-17\Scan1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am\Desktop\Scan\2016-01-17\Scan10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335" t="19166" r="7232" b="54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5A4F">
        <w:rPr>
          <w:rFonts w:ascii="Times New Roman" w:hAnsi="Times New Roman" w:cs="Times New Roman"/>
          <w:b/>
          <w:sz w:val="24"/>
          <w:szCs w:val="24"/>
        </w:rPr>
        <w:t>PRÍLOHA č.1</w:t>
      </w:r>
      <w:r w:rsidRPr="00335A4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35A4F">
        <w:rPr>
          <w:rFonts w:ascii="Times New Roman" w:hAnsi="Times New Roman" w:cs="Times New Roman"/>
          <w:sz w:val="24"/>
          <w:szCs w:val="24"/>
        </w:rPr>
        <w:t>Nájdi v každom riadku vec, ktorá sa od ostatných odlišuje a prečiarkni ju</w:t>
      </w:r>
    </w:p>
    <w:p w:rsidR="004E2B09" w:rsidRDefault="004E2B09" w:rsidP="00335A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4E2B09" w:rsidRDefault="004E2B09" w:rsidP="00335A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4E2B09" w:rsidRDefault="004E2B09" w:rsidP="00335A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4E2B09" w:rsidRDefault="004E2B09" w:rsidP="00335A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4E2B09" w:rsidRDefault="004E2B09" w:rsidP="00335A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335A4F" w:rsidRPr="00335A4F" w:rsidRDefault="00335A4F" w:rsidP="00335A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35A4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PRÍLOHA č.2</w:t>
      </w:r>
      <w:r w:rsidRPr="00335A4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Nájdi v rade dva rovnaké symboly a zakrúžkuj ich</w:t>
      </w:r>
    </w:p>
    <w:p w:rsidR="0010384C" w:rsidRDefault="004E2B09" w:rsidP="00335A4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78740</wp:posOffset>
            </wp:positionV>
            <wp:extent cx="2495550" cy="2726690"/>
            <wp:effectExtent l="19050" t="0" r="0" b="0"/>
            <wp:wrapThrough wrapText="bothSides">
              <wp:wrapPolygon edited="0">
                <wp:start x="-165" y="0"/>
                <wp:lineTo x="-165" y="21429"/>
                <wp:lineTo x="21600" y="21429"/>
                <wp:lineTo x="21600" y="0"/>
                <wp:lineTo x="-165" y="0"/>
              </wp:wrapPolygon>
            </wp:wrapThrough>
            <wp:docPr id="1" name="Obrázok 1" descr="E:\2016-01-24\Scan1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-01-24\Scan10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744" t="26297" r="7438" b="8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A4F" w:rsidRDefault="00335A4F" w:rsidP="001038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sk-SK"/>
        </w:rPr>
      </w:pPr>
    </w:p>
    <w:p w:rsidR="00335A4F" w:rsidRDefault="00335A4F" w:rsidP="001038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sk-SK"/>
        </w:rPr>
      </w:pPr>
    </w:p>
    <w:p w:rsidR="00335A4F" w:rsidRDefault="00335A4F" w:rsidP="001038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sk-SK"/>
        </w:rPr>
      </w:pPr>
    </w:p>
    <w:p w:rsidR="00335A4F" w:rsidRDefault="00335A4F" w:rsidP="001038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sk-SK"/>
        </w:rPr>
      </w:pPr>
    </w:p>
    <w:p w:rsidR="00335A4F" w:rsidRDefault="00335A4F" w:rsidP="001038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sk-SK"/>
        </w:rPr>
      </w:pPr>
    </w:p>
    <w:p w:rsidR="00335A4F" w:rsidRDefault="00335A4F" w:rsidP="001038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sk-SK"/>
        </w:rPr>
      </w:pPr>
    </w:p>
    <w:p w:rsidR="00335A4F" w:rsidRDefault="00335A4F" w:rsidP="001038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sk-SK"/>
        </w:rPr>
      </w:pPr>
    </w:p>
    <w:p w:rsidR="00335A4F" w:rsidRDefault="00335A4F" w:rsidP="001038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sk-SK"/>
        </w:rPr>
      </w:pPr>
    </w:p>
    <w:p w:rsidR="00335A4F" w:rsidRDefault="00335A4F" w:rsidP="001038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sk-SK"/>
        </w:rPr>
      </w:pPr>
    </w:p>
    <w:p w:rsidR="00335A4F" w:rsidRDefault="00335A4F" w:rsidP="001038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sk-SK"/>
        </w:rPr>
      </w:pPr>
    </w:p>
    <w:p w:rsidR="00335A4F" w:rsidRDefault="00335A4F" w:rsidP="001038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sk-SK"/>
        </w:rPr>
      </w:pPr>
    </w:p>
    <w:p w:rsidR="00335A4F" w:rsidRDefault="00335A4F" w:rsidP="001038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sk-SK"/>
        </w:rPr>
      </w:pPr>
    </w:p>
    <w:p w:rsidR="00335A4F" w:rsidRDefault="00335A4F" w:rsidP="001038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sk-SK"/>
        </w:rPr>
      </w:pPr>
    </w:p>
    <w:p w:rsidR="0010384C" w:rsidRPr="0010384C" w:rsidRDefault="0010384C" w:rsidP="001038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0384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sk-SK"/>
        </w:rPr>
        <w:t>Zraková analýza a syntéza</w:t>
      </w:r>
      <w:r w:rsidRPr="0010384C"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  <w:t xml:space="preserve"> (rozklad a skladanie):</w:t>
      </w:r>
    </w:p>
    <w:p w:rsidR="0010384C" w:rsidRPr="0010384C" w:rsidRDefault="0010384C" w:rsidP="0010384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>skladať rozstrihané obrázky (pohľadnice a pod.)</w:t>
      </w:r>
    </w:p>
    <w:p w:rsidR="0010384C" w:rsidRPr="0010384C" w:rsidRDefault="0010384C" w:rsidP="0010384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>skladať detské kocky s obrázkami</w:t>
      </w:r>
    </w:p>
    <w:p w:rsidR="0010384C" w:rsidRPr="0010384C" w:rsidRDefault="0010384C" w:rsidP="0010384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skladať </w:t>
      </w:r>
      <w:proofErr w:type="spellStart"/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>puzzle</w:t>
      </w:r>
      <w:proofErr w:type="spellEnd"/>
    </w:p>
    <w:p w:rsidR="0010384C" w:rsidRDefault="004E2B09" w:rsidP="0010384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281305</wp:posOffset>
            </wp:positionV>
            <wp:extent cx="3295650" cy="1066800"/>
            <wp:effectExtent l="19050" t="0" r="0" b="0"/>
            <wp:wrapThrough wrapText="bothSides">
              <wp:wrapPolygon edited="0">
                <wp:start x="-125" y="0"/>
                <wp:lineTo x="-125" y="21214"/>
                <wp:lineTo x="21600" y="21214"/>
                <wp:lineTo x="21600" y="0"/>
                <wp:lineTo x="-125" y="0"/>
              </wp:wrapPolygon>
            </wp:wrapThrough>
            <wp:docPr id="5" name="Obrázok 2" descr="C:\Users\andrea\Desktop\Scan1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\Desktop\Scan10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702" t="78770" r="12397" b="4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384C"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>dokresľovať obrázky alebo písmená</w:t>
      </w:r>
      <w:r w:rsid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>.</w:t>
      </w:r>
    </w:p>
    <w:p w:rsidR="004E2B09" w:rsidRDefault="004E2B09" w:rsidP="004E2B0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4517CD" w:rsidRDefault="004517CD" w:rsidP="001038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sk-SK"/>
        </w:rPr>
      </w:pPr>
    </w:p>
    <w:p w:rsidR="004E2B09" w:rsidRDefault="004E2B09" w:rsidP="001038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sk-SK"/>
        </w:rPr>
      </w:pPr>
    </w:p>
    <w:p w:rsidR="004E2B09" w:rsidRDefault="004E2B09" w:rsidP="001038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sk-SK"/>
        </w:rPr>
      </w:pPr>
    </w:p>
    <w:p w:rsidR="0010384C" w:rsidRPr="0010384C" w:rsidRDefault="0010384C" w:rsidP="001038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0384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sk-SK"/>
        </w:rPr>
        <w:lastRenderedPageBreak/>
        <w:t>Zraková pamäť:</w:t>
      </w:r>
    </w:p>
    <w:p w:rsidR="0010384C" w:rsidRPr="0010384C" w:rsidRDefault="0010384C" w:rsidP="00335A4F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„</w:t>
      </w:r>
      <w:proofErr w:type="spellStart"/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>Kimove</w:t>
      </w:r>
      <w:proofErr w:type="spellEnd"/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hry“ - dieťa si má zapamätať niekoľko predmetov, ktoré potom zakryjeme a ono ich vymenuje. Pri vymenovaní sa môžeme pýtať na poradie, v akom boli umiestnené, čo bolo vpredu, vzadu.</w:t>
      </w:r>
    </w:p>
    <w:p w:rsidR="0010384C" w:rsidRPr="0010384C" w:rsidRDefault="0010384C" w:rsidP="00335A4F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>Na stôl položíme niekoľko predmetov (6-8),potom jeden schováme a dieťa má zistiť, čo zmizlo. Obdoba – čo sa zmenilo v miestnosti, na nejakej osobe?</w:t>
      </w:r>
    </w:p>
    <w:p w:rsidR="0010384C" w:rsidRPr="0010384C" w:rsidRDefault="0010384C" w:rsidP="00335A4F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>Do hornej časti výkresu nakreslíme jednoduché predmety, papier preložíme a dieťa ich nakreslí do spodnej časti.</w:t>
      </w:r>
    </w:p>
    <w:p w:rsidR="0010384C" w:rsidRPr="0010384C" w:rsidRDefault="0010384C" w:rsidP="00335A4F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>Dieťaťu ukážeme obrázok s viacerými predmetmi, prezerá si ho (pol minúty), potom ho zakryjeme. Úlohou je vymenovať čo najviac predmetov.</w:t>
      </w:r>
    </w:p>
    <w:p w:rsidR="0010384C" w:rsidRPr="0010384C" w:rsidRDefault="0010384C" w:rsidP="00335A4F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>Vezmeme niekoľko dvojíc obrázkov z pexesa, do radu uložíme 4 – 8 kartičiek s obrázkom. Dieťa si ich prezrie a zapamätá. Potom kartičky obrátime a dieťa ukladá pod ne správnu dvojicu. Otočíme a skontrolujeme.</w:t>
      </w:r>
    </w:p>
    <w:p w:rsidR="0010384C" w:rsidRDefault="0010384C" w:rsidP="0010384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>Hra s pexesom.</w:t>
      </w:r>
      <w:r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</w:t>
      </w:r>
    </w:p>
    <w:p w:rsidR="0010384C" w:rsidRPr="0010384C" w:rsidRDefault="0010384C" w:rsidP="001038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0384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sk-SK"/>
        </w:rPr>
        <w:t>Cvičenie očných pohybov</w:t>
      </w: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(Ide o nácvik správneho pohybu očí po riadku):</w:t>
      </w:r>
    </w:p>
    <w:p w:rsidR="0010384C" w:rsidRDefault="0010384C" w:rsidP="0010384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>Dieťaťu predložíme pás papiera, na ktorom budú nakreslené farebné kruhy. Dieťa vymenuje farebné kruhy zľava doprava. Obmenou môže byť vymenovanie nakreslených predmetov alebo predmetov umiestnených na poličke zľava doprava.</w:t>
      </w:r>
    </w:p>
    <w:p w:rsidR="0010384C" w:rsidRPr="0010384C" w:rsidRDefault="0010384C" w:rsidP="0010384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>Bludisko – dieťa hľadá cestu v bludisku, cesta musí viesť zľava doprava</w:t>
      </w:r>
      <w:r>
        <w:rPr>
          <w:rFonts w:ascii="Times New Roman" w:eastAsia="Times New Roman" w:hAnsi="Times New Roman" w:cs="Times New Roman"/>
          <w:sz w:val="28"/>
          <w:szCs w:val="28"/>
          <w:lang w:eastAsia="sk-SK"/>
        </w:rPr>
        <w:t>.</w:t>
      </w:r>
    </w:p>
    <w:p w:rsidR="0010384C" w:rsidRPr="00640C85" w:rsidRDefault="0010384C" w:rsidP="0010384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sk-SK"/>
        </w:rPr>
      </w:pPr>
      <w:r w:rsidRPr="00640C8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k-SK"/>
        </w:rPr>
        <w:t>SLUCHOVÉ VNÍMANIE</w:t>
      </w:r>
    </w:p>
    <w:p w:rsidR="0010384C" w:rsidRPr="00D10D34" w:rsidRDefault="0010384C" w:rsidP="00103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10D34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</w:p>
    <w:p w:rsidR="0010384C" w:rsidRPr="0010384C" w:rsidRDefault="0010384C" w:rsidP="001038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>Cieľom cvičení je naučiť dieťa poznať rytmus slov, členiť slová na slabiky, počuť jednotlivé hlásky v jednoduchých slovách. U detí s poruchami reči môžu nastať výraznejšie ťažkosti a je nutné venovať pozornosť logopedickej náprave. Vhodnými činnosťami sú počúvanie hudby, rozprávok, rozprávanie o počutých rozprávkach, opakovanie rytmov, hry so slovami. Pri rozvoji sluchového vnímania sa zameriame na: nácvik načúvania, cvičenie sluchovej pamäti, cvičenie sluchovej diferenciácie, cvičenie sluchovej analýzy a syntézy.</w:t>
      </w:r>
    </w:p>
    <w:p w:rsidR="0010384C" w:rsidRPr="0010384C" w:rsidRDefault="0010384C" w:rsidP="001038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0384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sk-SK"/>
        </w:rPr>
        <w:t>Cvičenia sluchovej pamäti a pozornosti</w:t>
      </w:r>
      <w:r w:rsidRPr="0010384C"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  <w:t xml:space="preserve">: </w:t>
      </w:r>
    </w:p>
    <w:p w:rsidR="0010384C" w:rsidRPr="0010384C" w:rsidRDefault="0010384C" w:rsidP="0010384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>Nácvik riekaniek, básničiek</w:t>
      </w:r>
    </w:p>
    <w:p w:rsidR="0010384C" w:rsidRPr="0010384C" w:rsidRDefault="0010384C" w:rsidP="0010384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>Dieťa opakuje po rodičovi vety (najviac 5 slovné) alebo izolované slová, ktoré spolu nesúvisia.</w:t>
      </w:r>
    </w:p>
    <w:p w:rsidR="0010384C" w:rsidRPr="0010384C" w:rsidRDefault="0010384C" w:rsidP="0010384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Vyberte si krátky príbeh, v ktorom vyberiete slovo, ktoré si má dieťa zapamätať. Začnite čítať, dieťa načúva a pri dohodnutom slove dieťa </w:t>
      </w: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lastRenderedPageBreak/>
        <w:t>klepne ceruzkou o stôl alebo dá čiarku a pod. Neskôr zvýšte počet slov na dve, tri.</w:t>
      </w:r>
    </w:p>
    <w:p w:rsidR="0010384C" w:rsidRDefault="0010384C" w:rsidP="0010384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0384C">
        <w:rPr>
          <w:rFonts w:ascii="Times New Roman" w:eastAsia="Times New Roman" w:hAnsi="Times New Roman" w:cs="Times New Roman"/>
          <w:sz w:val="28"/>
          <w:szCs w:val="28"/>
          <w:lang w:eastAsia="sk-SK"/>
        </w:rPr>
        <w:t>Vyberte tri rôzne slová , ktoré si má dieťa zapamätať. Začnite rozprávať prúd slov (10), v ktorom budú aj dohodnuté slová. Dieťa ich má postrehnúť a povedať hneď ako ich počuje. Náročnosť môžete zvýšiť počtom slov na zapamätanie.</w:t>
      </w:r>
    </w:p>
    <w:p w:rsidR="000C5ECB" w:rsidRPr="000C5ECB" w:rsidRDefault="000C5ECB" w:rsidP="000C5E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sk-SK"/>
        </w:rPr>
        <w:t>Cvičenia sluchovej diferenciácie</w:t>
      </w:r>
      <w:r w:rsidRPr="000C5ECB"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  <w:t xml:space="preserve"> (sluchového rozlišovania)</w:t>
      </w: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:</w:t>
      </w:r>
    </w:p>
    <w:p w:rsidR="000C5ECB" w:rsidRPr="000C5ECB" w:rsidRDefault="000C5ECB" w:rsidP="000C5EC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Započúvať sa do zvukov, ktoré nás obklopujú – v prírode, na ulici, doma, zvuky zvierat, pracovných nástrojov (aj z nahrávky) a priradiť ich (zvuk motora k autu, zurčanie k potôčiku...)</w:t>
      </w:r>
    </w:p>
    <w:p w:rsidR="000C5ECB" w:rsidRPr="000C5ECB" w:rsidRDefault="000C5ECB" w:rsidP="000C5EC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Hry so slovami: vymysli slovo, ktoré sa začína na slabiku „ma“ (mama, malá, mamut)</w:t>
      </w:r>
    </w:p>
    <w:p w:rsidR="000C5ECB" w:rsidRPr="000C5ECB" w:rsidRDefault="000C5ECB" w:rsidP="000C5EC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Poviem za sebou niekoľko slov, z ktorých dve sa budú opakovať, dieťa má identifikovať opakujúce sa slová</w:t>
      </w:r>
    </w:p>
    <w:p w:rsidR="000C5ECB" w:rsidRPr="00DA3400" w:rsidRDefault="000C5ECB" w:rsidP="000C5EC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Dieťaťu hovoríme dvojice slov, ktoré sú rovnaké alebo sa líšia v jednej hláske, dieťa určuje, či sa slová líšia alebo sú rovnaké: koza – kosa, pes – les, ulica – udica, lúka – fúka...(potom pracujeme so slovami, ktoré nemajú zmysel: </w:t>
      </w:r>
      <w:proofErr w:type="spellStart"/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klif</w:t>
      </w:r>
      <w:proofErr w:type="spellEnd"/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– </w:t>
      </w:r>
      <w:proofErr w:type="spellStart"/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klaf</w:t>
      </w:r>
      <w:proofErr w:type="spellEnd"/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, </w:t>
      </w:r>
      <w:proofErr w:type="spellStart"/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pork</w:t>
      </w:r>
      <w:proofErr w:type="spellEnd"/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– </w:t>
      </w:r>
      <w:proofErr w:type="spellStart"/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pork</w:t>
      </w:r>
      <w:proofErr w:type="spellEnd"/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...)</w:t>
      </w:r>
      <w:r>
        <w:rPr>
          <w:rFonts w:ascii="Times New Roman" w:eastAsia="Times New Roman" w:hAnsi="Times New Roman" w:cs="Times New Roman"/>
          <w:sz w:val="28"/>
          <w:szCs w:val="28"/>
          <w:lang w:eastAsia="sk-SK"/>
        </w:rPr>
        <w:t>.</w:t>
      </w:r>
    </w:p>
    <w:p w:rsidR="000C5ECB" w:rsidRPr="000C5ECB" w:rsidRDefault="000C5ECB" w:rsidP="000C5E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sk-SK"/>
        </w:rPr>
        <w:t>Cvičenia sluchovej analýzy (rozklad) a syntézy (skladanie):</w:t>
      </w:r>
    </w:p>
    <w:p w:rsidR="000C5ECB" w:rsidRPr="000C5ECB" w:rsidRDefault="000C5ECB" w:rsidP="000C5EC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Na stôl položíme niekoľko predmetov, prípadne obrázkov a vyslovíme prvú slabiku niektorého z nich. Úlohou dieťaťa je slovo správne doplniť a ukázať na predmet. Napr. „</w:t>
      </w:r>
      <w:proofErr w:type="spellStart"/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pe</w:t>
      </w:r>
      <w:proofErr w:type="spellEnd"/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“ a dieťa vysloví „pero“ a ukáže naň.</w:t>
      </w:r>
    </w:p>
    <w:p w:rsidR="000C5ECB" w:rsidRPr="000C5ECB" w:rsidRDefault="000C5ECB" w:rsidP="000C5EC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Rozklad slov na slabiky. Dieťa tlesknutím rozdeľuje slová na slabiky: </w:t>
      </w:r>
      <w:proofErr w:type="spellStart"/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ma-ma</w:t>
      </w:r>
      <w:proofErr w:type="spellEnd"/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, </w:t>
      </w:r>
      <w:proofErr w:type="spellStart"/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vo-da</w:t>
      </w:r>
      <w:proofErr w:type="spellEnd"/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, </w:t>
      </w:r>
      <w:proofErr w:type="spellStart"/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ru-ža</w:t>
      </w:r>
      <w:proofErr w:type="spellEnd"/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,... A naopak – dieťaťu povieme slabiky a ono spojí slabiky do slova: </w:t>
      </w:r>
      <w:proofErr w:type="spellStart"/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ma-ma</w:t>
      </w:r>
      <w:proofErr w:type="spellEnd"/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spojí do slova mama. Určenie prvej a poslednej slabiky v slove. Vymýšľanie slov začínajúcich na nejakú slabiku (napr. ba – banán, balík</w:t>
      </w:r>
    </w:p>
    <w:p w:rsidR="000C5ECB" w:rsidRPr="000C5ECB" w:rsidRDefault="000C5ECB" w:rsidP="000C5EC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Poznávanie prvej hlásky v slove: dieťa dopĺňa k prvej hláske celé slovo, napr. Na chodníku vidím m....(mačku). „Ktoré slovo si myslím?“, „Na čo sa pozerám?“ – využívame predmety, ktoré dieťa vidí (AAA....auto, autobus)</w:t>
      </w:r>
    </w:p>
    <w:p w:rsidR="000C5ECB" w:rsidRPr="000C5ECB" w:rsidRDefault="000C5ECB" w:rsidP="000C5EC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 Vymenuj predmety na obrázku, spoj tie, ktoré začínajú rovnakou hláskou. Vymenuj predmety v riadku, počúvaj, aby si uvedomil akou hláskou začínajú. Škrtni predmet, ktorého názov začína na inú hlásku ako ostatné v rade</w:t>
      </w:r>
    </w:p>
    <w:p w:rsidR="000C5ECB" w:rsidRPr="000C5ECB" w:rsidRDefault="000C5ECB" w:rsidP="000C5EC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Podobne poznávame hlásku na konci slova. Ak to dieťa zvládne môžeme sa zahrať hru - slovný futbal – vymýšľame slová, ktoré začínajú na poslednú hlásku v slove: ok</w:t>
      </w:r>
      <w:r w:rsidRPr="000C5ECB"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  <w:t>o, o</w:t>
      </w: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pic</w:t>
      </w:r>
      <w:r w:rsidRPr="000C5ECB"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  <w:t>a, a</w:t>
      </w: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ut</w:t>
      </w:r>
      <w:r w:rsidRPr="000C5ECB"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  <w:t>o</w:t>
      </w: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,...)</w:t>
      </w:r>
    </w:p>
    <w:p w:rsidR="000C5ECB" w:rsidRPr="000C5ECB" w:rsidRDefault="000C5ECB" w:rsidP="000C5EC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Ak je dieťa úspešné v predchádzajúcich cvičeniach, môžeme pokračovať s identifikáciou hlások v slovách v nasledujúcej postupnosti: </w:t>
      </w: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lastRenderedPageBreak/>
        <w:t>trojpísmenkové slová typu -</w:t>
      </w:r>
      <w:r w:rsidRPr="000C5ECB">
        <w:rPr>
          <w:rFonts w:ascii="Times New Roman" w:eastAsia="Times New Roman" w:hAnsi="Times New Roman" w:cs="Times New Roman"/>
          <w:i/>
          <w:iCs/>
          <w:sz w:val="28"/>
          <w:szCs w:val="28"/>
          <w:lang w:eastAsia="sk-SK"/>
        </w:rPr>
        <w:t>pes, dom, mak-</w:t>
      </w: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, slová typu- </w:t>
      </w:r>
      <w:r w:rsidRPr="000C5ECB">
        <w:rPr>
          <w:rFonts w:ascii="Times New Roman" w:eastAsia="Times New Roman" w:hAnsi="Times New Roman" w:cs="Times New Roman"/>
          <w:i/>
          <w:iCs/>
          <w:sz w:val="28"/>
          <w:szCs w:val="28"/>
          <w:lang w:eastAsia="sk-SK"/>
        </w:rPr>
        <w:t xml:space="preserve">mama, voda, žaba-, </w:t>
      </w: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slová typu – </w:t>
      </w:r>
      <w:r w:rsidRPr="000C5ECB">
        <w:rPr>
          <w:rFonts w:ascii="Times New Roman" w:eastAsia="Times New Roman" w:hAnsi="Times New Roman" w:cs="Times New Roman"/>
          <w:i/>
          <w:iCs/>
          <w:sz w:val="28"/>
          <w:szCs w:val="28"/>
          <w:lang w:eastAsia="sk-SK"/>
        </w:rPr>
        <w:t>slon, vlak-</w:t>
      </w: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, slová typu –</w:t>
      </w:r>
      <w:r w:rsidRPr="000C5ECB">
        <w:rPr>
          <w:rFonts w:ascii="Times New Roman" w:eastAsia="Times New Roman" w:hAnsi="Times New Roman" w:cs="Times New Roman"/>
          <w:i/>
          <w:iCs/>
          <w:sz w:val="28"/>
          <w:szCs w:val="28"/>
          <w:lang w:eastAsia="sk-SK"/>
        </w:rPr>
        <w:t xml:space="preserve">bubon, pilot, </w:t>
      </w: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slová typu – </w:t>
      </w:r>
      <w:r w:rsidRPr="000C5ECB">
        <w:rPr>
          <w:rFonts w:ascii="Times New Roman" w:eastAsia="Times New Roman" w:hAnsi="Times New Roman" w:cs="Times New Roman"/>
          <w:i/>
          <w:iCs/>
          <w:sz w:val="28"/>
          <w:szCs w:val="28"/>
          <w:lang w:eastAsia="sk-SK"/>
        </w:rPr>
        <w:t>palica, jahoda</w:t>
      </w: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, pre staršie deti použijeme i viacslabičné slová a ťažšie slová so zhlukom spoluhlások – </w:t>
      </w:r>
      <w:r w:rsidRPr="000C5ECB">
        <w:rPr>
          <w:rFonts w:ascii="Times New Roman" w:eastAsia="Times New Roman" w:hAnsi="Times New Roman" w:cs="Times New Roman"/>
          <w:i/>
          <w:iCs/>
          <w:sz w:val="28"/>
          <w:szCs w:val="28"/>
          <w:lang w:eastAsia="sk-SK"/>
        </w:rPr>
        <w:t xml:space="preserve">mlčať, strach, čerstvý, </w:t>
      </w:r>
      <w:proofErr w:type="spellStart"/>
      <w:r w:rsidRPr="000C5ECB">
        <w:rPr>
          <w:rFonts w:ascii="Times New Roman" w:eastAsia="Times New Roman" w:hAnsi="Times New Roman" w:cs="Times New Roman"/>
          <w:i/>
          <w:iCs/>
          <w:sz w:val="28"/>
          <w:szCs w:val="28"/>
          <w:lang w:eastAsia="sk-SK"/>
        </w:rPr>
        <w:t>ai</w:t>
      </w:r>
      <w:proofErr w:type="spellEnd"/>
      <w:r w:rsidRPr="000C5ECB">
        <w:rPr>
          <w:rFonts w:ascii="Times New Roman" w:eastAsia="Times New Roman" w:hAnsi="Times New Roman" w:cs="Times New Roman"/>
          <w:i/>
          <w:iCs/>
          <w:sz w:val="28"/>
          <w:szCs w:val="28"/>
          <w:lang w:eastAsia="sk-SK"/>
        </w:rPr>
        <w:t>.</w:t>
      </w:r>
    </w:p>
    <w:p w:rsidR="000C5ECB" w:rsidRPr="000C5ECB" w:rsidRDefault="000C5ECB" w:rsidP="000C5EC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Hra s hláskami v slovách (po zvládnutí predchádzajúcich cvičení): </w:t>
      </w:r>
      <w:proofErr w:type="spellStart"/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pr</w:t>
      </w:r>
      <w:proofErr w:type="spellEnd"/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. vynechaním N v slove </w:t>
      </w:r>
      <w:r w:rsidRPr="000C5ECB">
        <w:rPr>
          <w:rFonts w:ascii="Times New Roman" w:eastAsia="Times New Roman" w:hAnsi="Times New Roman" w:cs="Times New Roman"/>
          <w:i/>
          <w:iCs/>
          <w:sz w:val="28"/>
          <w:szCs w:val="28"/>
          <w:lang w:eastAsia="sk-SK"/>
        </w:rPr>
        <w:t>okno</w:t>
      </w: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vznikne </w:t>
      </w:r>
      <w:r w:rsidRPr="000C5ECB">
        <w:rPr>
          <w:rFonts w:ascii="Times New Roman" w:eastAsia="Times New Roman" w:hAnsi="Times New Roman" w:cs="Times New Roman"/>
          <w:i/>
          <w:iCs/>
          <w:sz w:val="28"/>
          <w:szCs w:val="28"/>
          <w:lang w:eastAsia="sk-SK"/>
        </w:rPr>
        <w:t xml:space="preserve">oko, </w:t>
      </w: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zamenením písmena O za Y v slove </w:t>
      </w:r>
      <w:r w:rsidRPr="000C5ECB">
        <w:rPr>
          <w:rFonts w:ascii="Times New Roman" w:eastAsia="Times New Roman" w:hAnsi="Times New Roman" w:cs="Times New Roman"/>
          <w:i/>
          <w:iCs/>
          <w:sz w:val="28"/>
          <w:szCs w:val="28"/>
          <w:lang w:eastAsia="sk-SK"/>
        </w:rPr>
        <w:t>dom</w:t>
      </w: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vznikne </w:t>
      </w:r>
      <w:r w:rsidRPr="000C5ECB">
        <w:rPr>
          <w:rFonts w:ascii="Times New Roman" w:eastAsia="Times New Roman" w:hAnsi="Times New Roman" w:cs="Times New Roman"/>
          <w:i/>
          <w:iCs/>
          <w:sz w:val="28"/>
          <w:szCs w:val="28"/>
          <w:lang w:eastAsia="sk-SK"/>
        </w:rPr>
        <w:t>dym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sk-SK"/>
        </w:rPr>
        <w:t>.</w:t>
      </w:r>
    </w:p>
    <w:p w:rsidR="00E730E7" w:rsidRDefault="00E730E7" w:rsidP="00FB6C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</w:pPr>
    </w:p>
    <w:p w:rsidR="00FB6C1D" w:rsidRPr="00640C85" w:rsidRDefault="00FB6C1D" w:rsidP="00FB6C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sk-SK"/>
        </w:rPr>
      </w:pPr>
      <w:r w:rsidRPr="00640C8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k-SK"/>
        </w:rPr>
        <w:t>PRIESTOROVÁ ORIENTÁCIA</w:t>
      </w:r>
    </w:p>
    <w:p w:rsidR="00FB6C1D" w:rsidRPr="00D10D34" w:rsidRDefault="00FB6C1D" w:rsidP="00FB6C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10D34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</w:p>
    <w:p w:rsidR="00FB6C1D" w:rsidRPr="00E730E7" w:rsidRDefault="00FB6C1D" w:rsidP="00FB6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  <w:t>A. Orientácia v priestore:</w:t>
      </w:r>
    </w:p>
    <w:p w:rsidR="00FB6C1D" w:rsidRPr="00E730E7" w:rsidRDefault="00FB6C1D" w:rsidP="00FB6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 </w:t>
      </w:r>
    </w:p>
    <w:p w:rsidR="00FB6C1D" w:rsidRPr="004E2B09" w:rsidRDefault="00FB6C1D" w:rsidP="00FB6C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u w:val="single"/>
          <w:lang w:eastAsia="sk-SK"/>
        </w:rPr>
        <w:t xml:space="preserve">1. </w:t>
      </w:r>
      <w:r w:rsidRPr="00E730E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  <w:t>Rozlišovanie pojmov hore – dolu, nad – pod, vrchný – spodný</w:t>
      </w:r>
      <w:r w:rsidR="004E2B09" w:rsidRPr="004E2B0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  <w:t>, vedľa, hneď pred, hneď vzad</w:t>
      </w:r>
    </w:p>
    <w:p w:rsidR="00FB6C1D" w:rsidRPr="00E730E7" w:rsidRDefault="00FB6C1D" w:rsidP="00FB6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Dieťaťu najskôr názorne vysvetlíme pojmy, ktoré budeme rozvíjať, využívame manipuláciu s predmetmi a súčasne rozvíjame slovnú zásobu</w:t>
      </w:r>
    </w:p>
    <w:p w:rsidR="00FB6C1D" w:rsidRPr="00E730E7" w:rsidRDefault="00FB6C1D" w:rsidP="00FB6C1D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Cvičenia: položiť hračku hore na stôl, dolu na koberec</w:t>
      </w:r>
    </w:p>
    <w:p w:rsidR="00FB6C1D" w:rsidRPr="00E730E7" w:rsidRDefault="00FB6C1D" w:rsidP="00FB6C1D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Vnímať umiestnenie predmetov v priestore, dieťa odpovedá na otázky: „Čo sa nachádza hore, dolu, pod stolom, nad stolom,...?“</w:t>
      </w:r>
    </w:p>
    <w:p w:rsidR="00FB6C1D" w:rsidRPr="00E730E7" w:rsidRDefault="00FB6C1D" w:rsidP="00FB6C1D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Pri prechádzke sa môžeme pýtať „kde sa nachádza slnko, oblaky a kde tráva, kvety“. Obmenou je vymenovanie predmetov ktoré sú dole a ktoré hore.</w:t>
      </w:r>
    </w:p>
    <w:p w:rsidR="00FB6C1D" w:rsidRPr="00E730E7" w:rsidRDefault="00FB6C1D" w:rsidP="00E730E7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Pomocou obrázka (knihy, časopisy, </w:t>
      </w:r>
      <w:proofErr w:type="spellStart"/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vymaľovanky</w:t>
      </w:r>
      <w:proofErr w:type="spellEnd"/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) kladieme otázky.</w:t>
      </w:r>
    </w:p>
    <w:p w:rsidR="00FB6C1D" w:rsidRPr="00E730E7" w:rsidRDefault="00E730E7" w:rsidP="00E730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  <w:t>2.</w:t>
      </w:r>
      <w:r w:rsidR="00FB6C1D" w:rsidRPr="00E730E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  <w:t>Rozlišovanie pojmov vpredu – vzadu, prvý – posledný, hneď pred – hneď za</w:t>
      </w:r>
    </w:p>
    <w:p w:rsidR="00FB6C1D" w:rsidRPr="00E730E7" w:rsidRDefault="00FB6C1D" w:rsidP="00FB6C1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Dieťa si poukladá hračky a určuje, ktoré zvieratko (auto, bábika) je vpredu – vzadu, prvé – posledné, hneď pred modrým autom - hneď za modrým autom</w:t>
      </w:r>
    </w:p>
    <w:p w:rsidR="00FB6C1D" w:rsidRPr="00E730E7" w:rsidRDefault="00FB6C1D" w:rsidP="00E730E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Dieťa určuje poradie vagónov.</w:t>
      </w:r>
    </w:p>
    <w:p w:rsidR="00FB6C1D" w:rsidRPr="00E730E7" w:rsidRDefault="00E730E7" w:rsidP="00E73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  <w:t>3.</w:t>
      </w:r>
      <w:r w:rsidR="00FB6C1D" w:rsidRPr="00E730E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  <w:t>Rozlišovanie pojmov dnu, von, medzi, vedľa</w:t>
      </w:r>
    </w:p>
    <w:p w:rsidR="00FB6C1D" w:rsidRPr="00E730E7" w:rsidRDefault="00FB6C1D" w:rsidP="00FB6C1D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Dieťa si ukladá hračky dnu/von zo škatule.</w:t>
      </w:r>
    </w:p>
    <w:p w:rsidR="00FB6C1D" w:rsidRPr="00DA3400" w:rsidRDefault="00FB6C1D" w:rsidP="00DA3400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Čo sa nachádza medzi stolom a skriňou, čo je vedľa stola.</w:t>
      </w:r>
      <w:r w:rsidRPr="00DA3400">
        <w:rPr>
          <w:rFonts w:ascii="Times New Roman" w:eastAsia="Times New Roman" w:hAnsi="Times New Roman" w:cs="Times New Roman"/>
          <w:sz w:val="28"/>
          <w:szCs w:val="28"/>
          <w:lang w:eastAsia="sk-SK"/>
        </w:rPr>
        <w:t> </w:t>
      </w:r>
    </w:p>
    <w:p w:rsidR="00FB6C1D" w:rsidRPr="00E730E7" w:rsidRDefault="00FB6C1D" w:rsidP="00FB6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  <w:t>B. Pravo –ľavá orientácia</w:t>
      </w:r>
    </w:p>
    <w:p w:rsidR="00FB6C1D" w:rsidRPr="00E730E7" w:rsidRDefault="00FB6C1D" w:rsidP="00FB6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 </w:t>
      </w:r>
    </w:p>
    <w:p w:rsidR="00FB6C1D" w:rsidRPr="00E730E7" w:rsidRDefault="00FB6C1D" w:rsidP="00FB6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Najskôr názorne vysvetlíme pojmy, pri hrách využívame manipuláciu s predmetmi a rozvíjame slovnú zásobu.</w:t>
      </w:r>
    </w:p>
    <w:p w:rsidR="00FB6C1D" w:rsidRPr="00E730E7" w:rsidRDefault="00FB6C1D" w:rsidP="004517CD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  <w:lastRenderedPageBreak/>
        <w:t>Rozlišovanie pojmov vpravo – vľavo</w:t>
      </w: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(toto rozlišovanie dieťa zvláda v 7. roku životu, niektorí autori uvádzajú vek 6 až 9 rokov):</w:t>
      </w:r>
    </w:p>
    <w:p w:rsidR="00FB6C1D" w:rsidRPr="00E730E7" w:rsidRDefault="00FB6C1D" w:rsidP="004517CD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Dieťa má na sebe ukázať pravú ruku (oko, ucho, nohu). Pre ľahšie zapamätanie môžeme dieťaťu uviazať na pravú ruku šatku.</w:t>
      </w:r>
    </w:p>
    <w:p w:rsidR="00FB6C1D" w:rsidRPr="00E730E7" w:rsidRDefault="00FB6C1D" w:rsidP="004517CD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Dieťa má na sebe ukázať ľavú ruku (oko, ucho, nohu)</w:t>
      </w:r>
    </w:p>
    <w:p w:rsidR="00FB6C1D" w:rsidRPr="00E730E7" w:rsidRDefault="00FB6C1D" w:rsidP="00FB6C1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Detskú izbu rozdelíme na P a Ľ stranu. Dieťa vymenuje predmety, ktoré sa nachádzajú na P a potom na Ľ strane</w:t>
      </w:r>
    </w:p>
    <w:p w:rsidR="00FB6C1D" w:rsidRPr="00E730E7" w:rsidRDefault="00FB6C1D" w:rsidP="00FB6C1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Plochu stola rozdelíme na P a Ľ stranu. Dieťa dostáva inštrukcie: „ zober autíčko a ulož ho na P stranu, zober kocku a polož ju na Ľ stranu. Dieťa vymenuje, čo sa nachádza na P a čo na Ľ strane</w:t>
      </w:r>
    </w:p>
    <w:p w:rsidR="00FB6C1D" w:rsidRPr="00E730E7" w:rsidRDefault="00FB6C1D" w:rsidP="00FB6C1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Kresliaci diktát. Dieťa kreslí na papier, ktorí uložíme po šírke. Dieťa kreslí podľa inštrukcií: nakresli na Ľ stranu dom, na P stranu slnko,</w:t>
      </w:r>
    </w:p>
    <w:p w:rsidR="00FB6C1D" w:rsidRPr="00E730E7" w:rsidRDefault="00FB6C1D" w:rsidP="00FB6C1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Rozprávanie podľa obrázka, ktorý je rozdelený na P a Ľ stranu.</w:t>
      </w:r>
    </w:p>
    <w:p w:rsidR="00FB6C1D" w:rsidRPr="00E730E7" w:rsidRDefault="00FB6C1D" w:rsidP="00FB6C1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Ak dieťa zvládlo rozlišovanie P a Ľ strany, pridáme rozlišovanie rohov: pravý horný roh, ľavý horný roh, pravý dolný roh, ľavý dolný roh. Pripravíme si papier, každý roh papiera zafarbíme inou farbou a kladieme otázky: Akú farbu má ľavý dolný roh? V ktorom rohu je umiestnená žltá farba?</w:t>
      </w:r>
    </w:p>
    <w:p w:rsidR="00FB6C1D" w:rsidRPr="00E730E7" w:rsidRDefault="00FB6C1D" w:rsidP="00FB6C1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Na stole ukladáme hračky podľa inštrukcií do rohov a kladieme otázky. Kde sa nachádza lietadlo?</w:t>
      </w:r>
    </w:p>
    <w:p w:rsidR="00FB6C1D" w:rsidRPr="00E730E7" w:rsidRDefault="00FB6C1D" w:rsidP="00E730E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Na papier nakreslíme predmety napr. dom, jablko. Obrázky čiarou rozdelíme na dve časti. Dieťa má podľa pokynov vyfarbiť P alebo Ľ stranu obrázka.</w:t>
      </w:r>
    </w:p>
    <w:p w:rsidR="00FB6C1D" w:rsidRPr="00E730E7" w:rsidRDefault="00FB6C1D" w:rsidP="00E730E7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  <w:t>Rozlišovanie P a Ľ strany na druhej osobe</w:t>
      </w: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(toto rozlišovanie dieťa zvláda v 10. roku života)</w:t>
      </w:r>
    </w:p>
    <w:p w:rsidR="00FB6C1D" w:rsidRPr="00E730E7" w:rsidRDefault="00FB6C1D" w:rsidP="00E730E7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Posadíme dieťa oproti sebe, ukazovákom sa dotýkame miest v oblasti tváre (oko, ucho, nos, ...). Dieťa zrkadlovo napodobňuje pohyby</w:t>
      </w:r>
    </w:p>
    <w:p w:rsidR="00FB6C1D" w:rsidRPr="00E730E7" w:rsidRDefault="00FB6C1D" w:rsidP="00FB6C1D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Dieťa sedí oproti a jeho úlohou je na základe inštrukcií ukázať na druhej osobe napr. P oko, Ľ ucho</w:t>
      </w:r>
    </w:p>
    <w:p w:rsidR="00FB6C1D" w:rsidRPr="00E730E7" w:rsidRDefault="00FB6C1D" w:rsidP="00FB6C1D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Dieťa komentuje činnosti pri obliekaní: oblečiem si tričko - najskôr P rukáv potom Ľ rukáv, obujem si topánky – najskôr P a potom Ľ.</w:t>
      </w:r>
    </w:p>
    <w:p w:rsidR="00FB6C1D" w:rsidRPr="00E730E7" w:rsidRDefault="00FB6C1D" w:rsidP="00E730E7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Na obrázku postavy dieťa ukazuje P ruku, Ľ nohu apod.</w:t>
      </w:r>
    </w:p>
    <w:p w:rsidR="00FB6C1D" w:rsidRPr="00E730E7" w:rsidRDefault="00FB6C1D" w:rsidP="004517CD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sk-SK"/>
        </w:rPr>
        <w:t>Rozlišovanie P a Ľ strany v pohybe, priestore:</w:t>
      </w:r>
    </w:p>
    <w:p w:rsidR="00FB6C1D" w:rsidRPr="00E730E7" w:rsidRDefault="00FB6C1D" w:rsidP="004517CD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Hra na hľadanie pokladu – doma, v prírode. Dieťa si precvičuje orientáciu a zároveň     prekonáva rôzne úlohy.</w:t>
      </w:r>
    </w:p>
    <w:p w:rsidR="00FB6C1D" w:rsidRPr="004517CD" w:rsidRDefault="00FB6C1D" w:rsidP="004517CD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Skryjeme predmet a dieťa ho podľa inštrukcií musí nájsť.</w:t>
      </w:r>
    </w:p>
    <w:p w:rsidR="00FB6C1D" w:rsidRPr="00640C85" w:rsidRDefault="00FB6C1D" w:rsidP="00DA34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sk-SK"/>
        </w:rPr>
      </w:pPr>
      <w:r w:rsidRPr="00640C8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k-SK"/>
        </w:rPr>
        <w:t>SERIALITA A</w:t>
      </w:r>
      <w:r w:rsidR="00DA3400" w:rsidRPr="00640C8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k-SK"/>
        </w:rPr>
        <w:t> </w:t>
      </w:r>
      <w:r w:rsidRPr="00640C8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k-SK"/>
        </w:rPr>
        <w:t>INTERMODALITA</w:t>
      </w:r>
    </w:p>
    <w:p w:rsidR="00DA3400" w:rsidRPr="00E730E7" w:rsidRDefault="00DA3400" w:rsidP="00DA34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FB6C1D" w:rsidRPr="00E730E7" w:rsidRDefault="00FB6C1D" w:rsidP="00FB6C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proofErr w:type="spellStart"/>
      <w:r w:rsidRPr="00E730E7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Serialita</w:t>
      </w:r>
      <w:proofErr w:type="spellEnd"/>
      <w:r w:rsidRPr="00E730E7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 je schopnosť vnímať a chápať následnosť vecí , poradie , v akom prebiehajú</w:t>
      </w: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. Je predpokladom pre to ,že si vieme zorganizovať svoju prácu, </w:t>
      </w: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lastRenderedPageBreak/>
        <w:t xml:space="preserve">uvedomujeme si postup činností. Veľa detí má práve s tým problémy -  správne a rýchlo si pripraviť veci na vyučovanie, udržať si poriadok na lavici, v taške, v detskej izbe, často nedokončia svoju prácu. Všetko, čo sa odohráva okolo nás, má svoju časovú postupnosť, striedanie dňa a noci, dní v týždni, ročných období. Deti s deficitom v tejto funkcii sa s námahou učia poradie informácií – dni v týždni, mesiace v roku, abecedu, násobilku. Zamieňajú poradie písmen pri čítaní, pri písaní vkladajú , vynechávajú alebo prehadzujú písmená. Pri rozvoji </w:t>
      </w:r>
      <w:proofErr w:type="spellStart"/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seriality</w:t>
      </w:r>
      <w:proofErr w:type="spellEnd"/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sa zameriavame na cvičenia, ktoré rozvíjajú pochopenie princípu postupnosti.</w:t>
      </w:r>
    </w:p>
    <w:p w:rsidR="00FB6C1D" w:rsidRPr="00E730E7" w:rsidRDefault="00FB6C1D" w:rsidP="00FB6C1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Navliekanie korálikov na šnúrku, drôt. Dieťa navlieka koráliky podľa vzoru, ktorý mu ukážeme: prvý červený, druhý modrý, tretí zelený. Postupne zvyšujeme náročnosť.</w:t>
      </w:r>
    </w:p>
    <w:p w:rsidR="00FB6C1D" w:rsidRPr="00E730E7" w:rsidRDefault="00FB6C1D" w:rsidP="00FB6C1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Obmenou je hra s predmetmi. Dieťa si má zapamätať poradie predmetov, obrázkov z pexesa apod., ktoré mu ukážeme. Potom zakryjeme šatkou a dieťa ich vymenuje v poradí, v akom ich videlo. Začíname so 4 predmetmi, postupne zvyšujeme počet na 10.</w:t>
      </w:r>
    </w:p>
    <w:p w:rsidR="00FB6C1D" w:rsidRPr="00E730E7" w:rsidRDefault="00FB6C1D" w:rsidP="00FB6C1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Pletenie vrkoča, korbáča z prútia.</w:t>
      </w:r>
    </w:p>
    <w:p w:rsidR="00FB6C1D" w:rsidRPr="00E730E7" w:rsidRDefault="00FB6C1D" w:rsidP="00FB6C1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Plnenie inštrukcií: dieťaťu dáme niekoľko inštrukcií za sebou, ktoré musí vykonať v uvedenom poradí (zober knihu, polož ju na stôl, urob kotrmelec, tleskni rukami...). Maximálne 7 inštrukcií.</w:t>
      </w:r>
    </w:p>
    <w:p w:rsidR="00FB6C1D" w:rsidRPr="00E730E7" w:rsidRDefault="00FB6C1D" w:rsidP="00FB6C1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Tanečné kroky: precvičte si ich spolu a potom dieťa kroky zopakuje. Zvyšujeme až do 7 krokov.</w:t>
      </w:r>
    </w:p>
    <w:p w:rsidR="00FB6C1D" w:rsidRPr="00E730E7" w:rsidRDefault="00FB6C1D" w:rsidP="00FB6C1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Tlieskanie v rytme, vyťukávanie pomocou paličiek jednoduchý rytmus.</w:t>
      </w:r>
    </w:p>
    <w:p w:rsidR="00FB6C1D" w:rsidRPr="00E730E7" w:rsidRDefault="00FB6C1D" w:rsidP="00E730E7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Usporiadaj obrázky rozprávky, seriálu z detského časopisu. Prečítajte si príbeh, rozstrihajte a dieťa dáva obrázky do správneho poradia. </w:t>
      </w:r>
    </w:p>
    <w:p w:rsidR="00FB6C1D" w:rsidRPr="00E730E7" w:rsidRDefault="00FB6C1D" w:rsidP="00FB6C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proofErr w:type="spellStart"/>
      <w:r w:rsidRPr="00E730E7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Intermodalita</w:t>
      </w:r>
      <w:proofErr w:type="spellEnd"/>
      <w:r w:rsidRPr="00E730E7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 je schopnosť vzájomnej spolupráce </w:t>
      </w:r>
      <w:r w:rsidR="00E730E7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jednotlivých zmyslov vnímania, c</w:t>
      </w:r>
      <w:r w:rsidRPr="00E730E7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vičenia </w:t>
      </w:r>
      <w:proofErr w:type="spellStart"/>
      <w:r w:rsidRPr="00E730E7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intermodality</w:t>
      </w:r>
      <w:proofErr w:type="spellEnd"/>
      <w:r w:rsidRPr="00E730E7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 zlepšujú schopnosť striedať rôzne spôsoby vnímania.</w:t>
      </w: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Napríklad podnet, ktorý vnímame sluchom, previesť do písanej podoby (hlásku, ktorú vnímame sluchom napísať ako písmeno) a naopak to, čo vidíme, spojíme so slovom, ktoré počujeme (písmeno pomenujeme). Problémy v tejto oblasti sa prenášajú do čítania i písania. Vhodnými činnosťami sú: rozprávanie pomocou obrázkov, skladanie obrázkov do deja, podľa predlohy a pod.</w:t>
      </w:r>
    </w:p>
    <w:p w:rsidR="00FB6C1D" w:rsidRPr="00E730E7" w:rsidRDefault="00FB6C1D" w:rsidP="00FB6C1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Kreslenie do piesku. Dieťaťu povieme, aby nakreslilo kruh a ono na základe porozumeniu zadania nakreslí kruh pričom zapája aj jemnú motoriku.</w:t>
      </w:r>
    </w:p>
    <w:p w:rsidR="00FB6C1D" w:rsidRPr="00E730E7" w:rsidRDefault="00FB6C1D" w:rsidP="00FB6C1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Hra s obrázkami (spojenie medzi videným a počutým). Dieťa má pred sebou poukladané obrázky a jeho úlohou je vybrať obrázok, ktorý sme pomenovali.</w:t>
      </w:r>
    </w:p>
    <w:p w:rsidR="00FB6C1D" w:rsidRPr="00E730E7" w:rsidRDefault="00FB6C1D" w:rsidP="00FB6C1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lastRenderedPageBreak/>
        <w:t>Vyfarbovanie obrázkov. Úlohou dieťaťa je určiť farby, pomenovať geometrické tvary a podľa predlohy vyfarbiť obrázky v poradí, v akom sa nachádzajú. (napr. za sebou nakreslíme červený trojuholník, modrý štvorec, žltý kruh a zelený obdĺžnik a za nimi nasledujú tieto geometrické tvary nevyfarbené, v rôznom poradí. Dieťa ich vyfarbuje podľa vzoru.</w:t>
      </w:r>
    </w:p>
    <w:p w:rsidR="00FB6C1D" w:rsidRPr="00E730E7" w:rsidRDefault="00FB6C1D" w:rsidP="00FB6C1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Vytlieskať slová podľa obrázkov: Úlohou dieťaťa je čítať obrázky a vytlieskať ich v poradí.</w:t>
      </w:r>
    </w:p>
    <w:p w:rsidR="00FB6C1D" w:rsidRPr="00E730E7" w:rsidRDefault="00FB6C1D" w:rsidP="00FB6C1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Dĺžka slova. Dieťa vytlieska slovo podľa obrázka a priraďuje slová k symbolom. (● jedna slabika =jedno tlesknutie, ●● dve slabiky =dve tlesknutia, ●●● tri slabiky =tri tlesknutia)</w:t>
      </w:r>
    </w:p>
    <w:p w:rsidR="00FB6C1D" w:rsidRPr="00E730E7" w:rsidRDefault="00FB6C1D" w:rsidP="000C5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 </w:t>
      </w:r>
    </w:p>
    <w:p w:rsidR="000C5ECB" w:rsidRPr="00640C85" w:rsidRDefault="000C5ECB" w:rsidP="000C5EC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sk-SK"/>
        </w:rPr>
      </w:pPr>
      <w:r w:rsidRPr="00640C8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k-SK"/>
        </w:rPr>
        <w:t>MOTORIKA</w:t>
      </w:r>
    </w:p>
    <w:p w:rsidR="000C5ECB" w:rsidRPr="00E730E7" w:rsidRDefault="000C5ECB" w:rsidP="000C5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  <w:t> </w:t>
      </w:r>
    </w:p>
    <w:p w:rsidR="000C5ECB" w:rsidRPr="00E730E7" w:rsidRDefault="000C5ECB" w:rsidP="000C5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sk-SK"/>
        </w:rPr>
        <w:t xml:space="preserve">Hrubá motorika: </w:t>
      </w:r>
    </w:p>
    <w:p w:rsidR="000C5ECB" w:rsidRPr="00E730E7" w:rsidRDefault="000C5ECB" w:rsidP="000C5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sz w:val="28"/>
          <w:szCs w:val="28"/>
          <w:lang w:eastAsia="sk-SK"/>
        </w:rPr>
        <w:t>O hrubej motorike hovoríme v súvislosti s pohybom veľkých svalových skupín. Jej rozvoj podporujeme činnosťami ako sú– chôdza, beh, lezenie, skákanie, pohybové hry, hádzanie, hry s loptou, plávanie, bicyklovanie , lyžovanie. Cvičíme správnu chôdzu, držanie tela a správnosť dýchania.</w:t>
      </w:r>
    </w:p>
    <w:p w:rsidR="000C5ECB" w:rsidRPr="00E730E7" w:rsidRDefault="000C5ECB" w:rsidP="000C5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0C5ECB" w:rsidRPr="000C5ECB" w:rsidRDefault="000C5ECB" w:rsidP="000C5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sk-SK"/>
        </w:rPr>
        <w:t>Jemná motorika</w:t>
      </w:r>
    </w:p>
    <w:p w:rsidR="000C5ECB" w:rsidRPr="00D10D34" w:rsidRDefault="000C5ECB" w:rsidP="000C5E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Jemná motorika sa týka predovšetkým obratnosti rúk a hovoridiel. Vývoj oboch skupín svalov je veľmi úzko prepojený. Pr</w:t>
      </w:r>
      <w:r w:rsidR="00DA3400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i logopedickom nácviku je preto </w:t>
      </w: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vhodné prepájať nácvik správnej v</w:t>
      </w:r>
      <w:r w:rsidR="00DA3400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ýslovnosti s manuálnymi </w:t>
      </w: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činnosťami</w:t>
      </w:r>
      <w:r w:rsidR="00DA3400">
        <w:rPr>
          <w:rFonts w:ascii="Times New Roman" w:eastAsia="Times New Roman" w:hAnsi="Times New Roman" w:cs="Times New Roman"/>
          <w:sz w:val="28"/>
          <w:szCs w:val="28"/>
          <w:lang w:eastAsia="sk-SK"/>
        </w:rPr>
        <w:t>:</w:t>
      </w:r>
    </w:p>
    <w:p w:rsidR="000C5ECB" w:rsidRPr="000C5ECB" w:rsidRDefault="000C5ECB" w:rsidP="000C5EC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Manipulácia s predmetmi – rozoberanie, skladanie, triedenie (detské hry typu mozaiky, lego)</w:t>
      </w:r>
    </w:p>
    <w:p w:rsidR="000C5ECB" w:rsidRPr="000C5ECB" w:rsidRDefault="000C5ECB" w:rsidP="000C5EC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Práca s papierom – vytrhávanie, strihanie, lepenie, skladanie</w:t>
      </w:r>
    </w:p>
    <w:p w:rsidR="000C5ECB" w:rsidRPr="000C5ECB" w:rsidRDefault="000C5ECB" w:rsidP="000C5EC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Práca s textilom a rôznymi prírodninami (lisovanie listov, obrázky z maku, strukovín, korenín a pod)</w:t>
      </w:r>
    </w:p>
    <w:p w:rsidR="000C5ECB" w:rsidRPr="000C5ECB" w:rsidRDefault="000C5ECB" w:rsidP="000C5EC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Modelovanie z plastelíny, </w:t>
      </w:r>
      <w:proofErr w:type="spellStart"/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moduritu</w:t>
      </w:r>
      <w:proofErr w:type="spellEnd"/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, cesta..</w:t>
      </w:r>
    </w:p>
    <w:p w:rsidR="000C5ECB" w:rsidRPr="000C5ECB" w:rsidRDefault="000C5ECB" w:rsidP="000C5EC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Kreslenie prstom do piesku, múky, krupice</w:t>
      </w:r>
    </w:p>
    <w:p w:rsidR="000C5ECB" w:rsidRPr="000C5ECB" w:rsidRDefault="000C5ECB" w:rsidP="000C5EC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Zapínanie a rozopínanie gombíkov, zipsu</w:t>
      </w:r>
    </w:p>
    <w:p w:rsidR="000C5ECB" w:rsidRPr="000C5ECB" w:rsidRDefault="000C5ECB" w:rsidP="000C5EC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Zaväzovanie šnúrok</w:t>
      </w:r>
    </w:p>
    <w:p w:rsidR="000C5ECB" w:rsidRDefault="000C5ECB" w:rsidP="000C5EC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Navliekanie korálikov, gombíkov</w:t>
      </w:r>
      <w:r>
        <w:rPr>
          <w:rFonts w:ascii="Times New Roman" w:eastAsia="Times New Roman" w:hAnsi="Times New Roman" w:cs="Times New Roman"/>
          <w:sz w:val="28"/>
          <w:szCs w:val="28"/>
          <w:lang w:eastAsia="sk-SK"/>
        </w:rPr>
        <w:t>.</w:t>
      </w:r>
    </w:p>
    <w:p w:rsidR="004517CD" w:rsidRDefault="004517CD" w:rsidP="000C5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sk-SK"/>
        </w:rPr>
      </w:pPr>
    </w:p>
    <w:p w:rsidR="000C5ECB" w:rsidRPr="000C5ECB" w:rsidRDefault="000C5ECB" w:rsidP="000C5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sk-SK"/>
        </w:rPr>
        <w:t>Motorika hovoridiel:</w:t>
      </w:r>
    </w:p>
    <w:p w:rsidR="000C5ECB" w:rsidRPr="000C5ECB" w:rsidRDefault="000C5ECB" w:rsidP="000C5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Správna výslovnosť je podmienená dobrou pohyblivosťou hovoridiel. Motoriku hovoridiel je možné rozvíjať rôznymi hrovými činnosťami. Najlepšie je cvičiť príležitostne - vtedy, keď má pohyb zmysel (napr. oblizovanie pier, keď sa dieťa zašpiní, čertík, keď sa objaví v rozprávke a pod.). Účinnejšie je krátke cvičenie </w:t>
      </w: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lastRenderedPageBreak/>
        <w:t>(2-3) minúty, zamerané na presnosť, niekoľkokrát za deň. Pre kontrolu správnosti pohybu, dieťa môže využiť zrkadielko</w:t>
      </w:r>
    </w:p>
    <w:p w:rsidR="000C5ECB" w:rsidRPr="000C5ECB" w:rsidRDefault="000C5ECB" w:rsidP="000C5EC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Hra na grimasy – dieťa nás napodobňuje alebo ich samo vymýšľa</w:t>
      </w:r>
    </w:p>
    <w:p w:rsidR="000C5ECB" w:rsidRPr="000C5ECB" w:rsidRDefault="000C5ECB" w:rsidP="000C5EC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Pohyb jazyka dopredu a dozadu: jazyk miery vo z úst (čertík)</w:t>
      </w:r>
    </w:p>
    <w:p w:rsidR="000C5ECB" w:rsidRPr="000C5ECB" w:rsidRDefault="000C5ECB" w:rsidP="000C5EC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Pohyb jazyka sprava doľava – z jedného kútika úst do druhého (čertík sa rozhliada)</w:t>
      </w:r>
    </w:p>
    <w:p w:rsidR="000C5ECB" w:rsidRPr="000C5ECB" w:rsidRDefault="000C5ECB" w:rsidP="000C5EC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Pohyb jazyka hore (k nosu) a dolu (k brade)</w:t>
      </w:r>
    </w:p>
    <w:p w:rsidR="000C5ECB" w:rsidRPr="000C5ECB" w:rsidRDefault="000C5ECB" w:rsidP="000C5EC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Pohyb jazyka po kruhu (oliznúť pery dookola)</w:t>
      </w:r>
    </w:p>
    <w:p w:rsidR="000C5ECB" w:rsidRPr="000C5ECB" w:rsidRDefault="000C5ECB" w:rsidP="000C5EC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Napodobniť koníka</w:t>
      </w:r>
    </w:p>
    <w:p w:rsidR="000C5ECB" w:rsidRPr="000C5ECB" w:rsidRDefault="000C5ECB" w:rsidP="000C5EC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Špúlenie pier do kruhu – „</w:t>
      </w:r>
      <w:proofErr w:type="spellStart"/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pusinka</w:t>
      </w:r>
      <w:proofErr w:type="spellEnd"/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“, olizovať prst, napodobniť vláčik</w:t>
      </w:r>
    </w:p>
    <w:p w:rsidR="000C5ECB" w:rsidRPr="000C5ECB" w:rsidRDefault="000C5ECB" w:rsidP="000C5EC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Roztiahnuť pery doširoka – pes cerí zuby</w:t>
      </w:r>
    </w:p>
    <w:p w:rsidR="000C5ECB" w:rsidRPr="000C5ECB" w:rsidRDefault="000C5ECB" w:rsidP="000C5EC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Pomocou horných zubov sťahovať z dolnej pery jogurt</w:t>
      </w:r>
    </w:p>
    <w:p w:rsidR="000C5ECB" w:rsidRPr="000C5ECB" w:rsidRDefault="000C5ECB" w:rsidP="000C5EC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 Kloktanie, nafúknutie pier, rozkmitať pery unikajúcim vzduchom</w:t>
      </w:r>
    </w:p>
    <w:p w:rsidR="000C5ECB" w:rsidRPr="000C5ECB" w:rsidRDefault="000C5ECB" w:rsidP="000C5EC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Oblizovať ďasno tesne za dolnými zúbkami sprava doľava a späť. Môžeme po ďasne posúvať </w:t>
      </w:r>
      <w:proofErr w:type="spellStart"/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lentilku</w:t>
      </w:r>
      <w:proofErr w:type="spellEnd"/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. To isté skúsime za hornými zubami</w:t>
      </w:r>
    </w:p>
    <w:p w:rsidR="000C5ECB" w:rsidRPr="000C5ECB" w:rsidRDefault="000C5ECB" w:rsidP="000C5EC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Ťukáme špičkou jazyka tesne za hornými jednotkami</w:t>
      </w:r>
    </w:p>
    <w:p w:rsidR="000C5ECB" w:rsidRPr="000C5ECB" w:rsidRDefault="000C5ECB" w:rsidP="000C5EC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Striedame polohu jazyka hore a dole – ťukáme za dolné a potom horné rezáky (jazdíme výťahom, šplháme na strom). Špičku jazyka oprieme za horné rezáky a otvárame a zatvárame ústa</w:t>
      </w:r>
    </w:p>
    <w:p w:rsidR="000C5ECB" w:rsidRPr="000C5ECB" w:rsidRDefault="000C5ECB" w:rsidP="000C5EC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Urobíme z jazyka placku a okrajom ho pritisneme ku všetkým dolným zubom. To isté  hore</w:t>
      </w:r>
    </w:p>
    <w:p w:rsidR="000C5ECB" w:rsidRPr="000C5ECB" w:rsidRDefault="000C5ECB" w:rsidP="000C5EC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Urobíme z jazyka mištičku</w:t>
      </w:r>
    </w:p>
    <w:p w:rsidR="000C5ECB" w:rsidRPr="000C5ECB" w:rsidRDefault="000C5ECB" w:rsidP="000C5EC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Oblizujeme jazykom podnebie smerom zozadu dopredu</w:t>
      </w:r>
    </w:p>
    <w:p w:rsidR="000C5ECB" w:rsidRDefault="000C5ECB" w:rsidP="000C5EC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Pri nesprávnej výslovnosti nejakej hlásky u dieťaťa je nevyhnutné navštevovať logopéda.</w:t>
      </w:r>
    </w:p>
    <w:p w:rsidR="000C5ECB" w:rsidRPr="00640C85" w:rsidRDefault="000C5ECB" w:rsidP="000C5E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sk-SK"/>
        </w:rPr>
      </w:pPr>
      <w:proofErr w:type="spellStart"/>
      <w:r w:rsidRPr="00640C8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sk-SK"/>
        </w:rPr>
        <w:t>Grafomotorika</w:t>
      </w:r>
      <w:proofErr w:type="spellEnd"/>
    </w:p>
    <w:p w:rsidR="000C5ECB" w:rsidRPr="000C5ECB" w:rsidRDefault="000C5ECB" w:rsidP="000C5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 </w:t>
      </w:r>
    </w:p>
    <w:p w:rsidR="000C5ECB" w:rsidRPr="000C5ECB" w:rsidRDefault="000C5ECB" w:rsidP="000C5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proofErr w:type="spellStart"/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>Grafomotorika</w:t>
      </w:r>
      <w:proofErr w:type="spellEnd"/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označuje pohyby potrebné na písanie. Predškolské dieťa by už malo mať pevne zakotvené správne držanie písacieho nástroja a ďalšie zručnosti. Nesprávne držanie ceruzky, pera vedie k bolestiam ruky pri písaní, kŕčovitému pohybu. Takisto je dôležité správne sedenie. Dieťa sedí na stoličke tak, aby malo lakeť v rovnakej výške ako je doska stola. Nohy by mali byť pokrčené v pravom uhle a opreté o zem alebo podložku, aby sa nekývali vo vzduchu. Ideálna je mierne šikmá doska stola. Vzdialenosť očí od papiera je 30 – 35 cm.</w:t>
      </w:r>
    </w:p>
    <w:p w:rsidR="000C5ECB" w:rsidRDefault="000C5ECB" w:rsidP="00DA34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730E7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Pri správnom uchopení ceruzky  dieťa využíva tri prsty</w:t>
      </w: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– na prostredníku ceruzka leží, ukazovák a palec ju zhora pridržujú. Prstenník a malíček sú mierne ohnuté smerom k dlani. Ostatné svaly ruky sú uvoľnené. Záprstie a prsty sú v optimálnej polohe, ak sa opierajú o články dvoch posledných prstov tak, aby </w:t>
      </w:r>
      <w:r w:rsidRPr="000C5ECB">
        <w:rPr>
          <w:rFonts w:ascii="Times New Roman" w:eastAsia="Times New Roman" w:hAnsi="Times New Roman" w:cs="Times New Roman"/>
          <w:sz w:val="28"/>
          <w:szCs w:val="28"/>
          <w:lang w:eastAsia="sk-SK"/>
        </w:rPr>
        <w:lastRenderedPageBreak/>
        <w:t>medzi záprstím a  povrchom písacej plochy zostávala maličká medzera. Keď dieťa správne sedí a kreslí si, ceruzka by mala smerovať niekam za rameno .</w:t>
      </w:r>
    </w:p>
    <w:p w:rsidR="008F1BB4" w:rsidRPr="008F1BB4" w:rsidRDefault="008F1BB4" w:rsidP="008F1B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8F1BB4">
        <w:rPr>
          <w:rFonts w:ascii="Times New Roman" w:eastAsia="Times New Roman" w:hAnsi="Times New Roman" w:cs="Times New Roman"/>
          <w:sz w:val="28"/>
          <w:szCs w:val="28"/>
          <w:lang w:eastAsia="sk-SK"/>
        </w:rPr>
        <w:t>Kreslenie sa zároveň spája s recitovaním riekanky, dieťa pohyb rytmizuje. Každý nový tvar skúsime najprv spoločne prstom vo vzduchu, potom ho dieťa obťahuje prstom, ale už v rytme riekanky. Až potom pracujeme s ceruzkou, dieťa tvar obkresľuje a nakoniec ho skúsi samé bez predlohy. Začíname veľkým formátom, ktorý zmenšujeme podľa toho, ako sa dieťaťu darí rytmizovať.</w:t>
      </w:r>
    </w:p>
    <w:p w:rsidR="008F1BB4" w:rsidRPr="008F1BB4" w:rsidRDefault="008F1BB4" w:rsidP="008F1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8F1BB4">
        <w:rPr>
          <w:rFonts w:ascii="Times New Roman" w:eastAsia="Times New Roman" w:hAnsi="Times New Roman" w:cs="Times New Roman"/>
          <w:sz w:val="28"/>
          <w:szCs w:val="28"/>
          <w:lang w:eastAsia="sk-SK"/>
        </w:rPr>
        <w:t>Základné prvky, ktoré by malo dieťa tak ako sa vyvíja, postupne zvládnuť:</w:t>
      </w:r>
    </w:p>
    <w:p w:rsidR="008F1BB4" w:rsidRPr="008F1BB4" w:rsidRDefault="008F1BB4" w:rsidP="008F1BB4">
      <w:pPr>
        <w:numPr>
          <w:ilvl w:val="0"/>
          <w:numId w:val="1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8F1BB4">
        <w:rPr>
          <w:rFonts w:ascii="Times New Roman" w:eastAsia="Times New Roman" w:hAnsi="Times New Roman" w:cs="Times New Roman"/>
          <w:sz w:val="28"/>
          <w:szCs w:val="28"/>
          <w:lang w:eastAsia="sk-SK"/>
        </w:rPr>
        <w:t>Zvislá rovná čiara (zhora nadol), vodorovná čiara (zľava doprava), kruh· Kreslenie bodiek, oblúk – dolný, horný, šikmé čiary vedené pomocou oporných bodov</w:t>
      </w:r>
    </w:p>
    <w:p w:rsidR="008F1BB4" w:rsidRPr="008F1BB4" w:rsidRDefault="008F1BB4" w:rsidP="008F1BB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8F1BB4">
        <w:rPr>
          <w:rFonts w:ascii="Times New Roman" w:eastAsia="Times New Roman" w:hAnsi="Times New Roman" w:cs="Times New Roman"/>
          <w:sz w:val="28"/>
          <w:szCs w:val="28"/>
          <w:lang w:eastAsia="sk-SK"/>
        </w:rPr>
        <w:t>špirála (zapĺňanie kruhu smerom do stredu, potom naopak – navíjame vlnu na klbko, slimákov domček, čiary sa nesmú prekrývať), šikmé čiary všetkými smermi, spájanie bodov od stredu kruhu von, vlnovka (vlny na vode) – dolná, horná, elipsa, kreslenie zubov (cik-cak – píla, jedľa,...)</w:t>
      </w:r>
    </w:p>
    <w:p w:rsidR="004517CD" w:rsidRPr="004517CD" w:rsidRDefault="008F1BB4" w:rsidP="004517C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8F1BB4">
        <w:rPr>
          <w:rFonts w:ascii="Times New Roman" w:eastAsia="Times New Roman" w:hAnsi="Times New Roman" w:cs="Times New Roman"/>
          <w:sz w:val="28"/>
          <w:szCs w:val="28"/>
          <w:lang w:eastAsia="sk-SK"/>
        </w:rPr>
        <w:t>Slučky – horné , dolné, oblúky(arkády) – dolné, horné</w:t>
      </w:r>
      <w:r>
        <w:rPr>
          <w:rFonts w:ascii="Times New Roman" w:eastAsia="Times New Roman" w:hAnsi="Times New Roman" w:cs="Times New Roman"/>
          <w:sz w:val="28"/>
          <w:szCs w:val="28"/>
          <w:lang w:eastAsia="sk-SK"/>
        </w:rPr>
        <w:t>.</w:t>
      </w:r>
    </w:p>
    <w:p w:rsidR="00D60E07" w:rsidRPr="00640C85" w:rsidRDefault="004517CD" w:rsidP="00DA34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40C8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</w:t>
      </w:r>
      <w:r w:rsidR="00D60E07" w:rsidRPr="00640C85">
        <w:rPr>
          <w:rFonts w:ascii="Times New Roman" w:hAnsi="Times New Roman" w:cs="Times New Roman"/>
          <w:b/>
          <w:color w:val="FF0000"/>
          <w:sz w:val="28"/>
          <w:szCs w:val="28"/>
        </w:rPr>
        <w:t>Ako pomôcť dieťaťu úspešne zahájiť školskú dochádzku?</w:t>
      </w:r>
    </w:p>
    <w:p w:rsidR="00D60E07" w:rsidRDefault="00D60E07" w:rsidP="00D60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0E07" w:rsidRPr="00D60E07" w:rsidRDefault="00DA3400" w:rsidP="00D60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E07">
        <w:rPr>
          <w:rFonts w:ascii="Times New Roman" w:hAnsi="Times New Roman" w:cs="Times New Roman"/>
          <w:sz w:val="28"/>
          <w:szCs w:val="28"/>
        </w:rPr>
        <w:t>Ú</w:t>
      </w:r>
      <w:r w:rsidR="00D60E07" w:rsidRPr="00D60E07">
        <w:rPr>
          <w:rFonts w:ascii="Times New Roman" w:hAnsi="Times New Roman" w:cs="Times New Roman"/>
          <w:sz w:val="28"/>
          <w:szCs w:val="28"/>
        </w:rPr>
        <w:t>spešný štart je samozrejme prepojený s ďalšími činnosťami dieťaťa. Začiatok</w:t>
      </w:r>
      <w:r w:rsidR="00D60E07">
        <w:rPr>
          <w:rFonts w:ascii="Times New Roman" w:hAnsi="Times New Roman" w:cs="Times New Roman"/>
          <w:sz w:val="28"/>
          <w:szCs w:val="28"/>
        </w:rPr>
        <w:t xml:space="preserve"> </w:t>
      </w:r>
      <w:r w:rsidR="00D60E07" w:rsidRPr="00D60E07">
        <w:rPr>
          <w:rFonts w:ascii="Times New Roman" w:hAnsi="Times New Roman" w:cs="Times New Roman"/>
          <w:sz w:val="28"/>
          <w:szCs w:val="28"/>
        </w:rPr>
        <w:t>školskej dochádzky uľahčíte dieťaťu, keď ho budete viesť k:</w:t>
      </w:r>
    </w:p>
    <w:p w:rsidR="00D60E07" w:rsidRPr="00D60E07" w:rsidRDefault="00D60E07" w:rsidP="00D60E07">
      <w:pPr>
        <w:pStyle w:val="Odsekzoznamu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E07">
        <w:rPr>
          <w:rFonts w:ascii="Times New Roman" w:hAnsi="Times New Roman" w:cs="Times New Roman"/>
          <w:b/>
          <w:bCs/>
          <w:sz w:val="28"/>
          <w:szCs w:val="28"/>
        </w:rPr>
        <w:t xml:space="preserve">dokončeniu </w:t>
      </w:r>
      <w:r w:rsidRPr="00D60E07">
        <w:rPr>
          <w:rFonts w:ascii="Times New Roman" w:hAnsi="Times New Roman" w:cs="Times New Roman"/>
          <w:sz w:val="28"/>
          <w:szCs w:val="28"/>
        </w:rPr>
        <w:t>začatej aktivity, napríklad hry</w:t>
      </w:r>
    </w:p>
    <w:p w:rsidR="00D60E07" w:rsidRPr="004517CD" w:rsidRDefault="00D60E07" w:rsidP="004517CD">
      <w:pPr>
        <w:pStyle w:val="Odsekzoznamu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E07">
        <w:rPr>
          <w:rFonts w:ascii="Times New Roman" w:hAnsi="Times New Roman" w:cs="Times New Roman"/>
          <w:b/>
          <w:bCs/>
          <w:sz w:val="28"/>
          <w:szCs w:val="28"/>
        </w:rPr>
        <w:t xml:space="preserve">pozornému počúvaniu rozprávok </w:t>
      </w:r>
      <w:r w:rsidRPr="00D60E07">
        <w:rPr>
          <w:rFonts w:ascii="Times New Roman" w:hAnsi="Times New Roman" w:cs="Times New Roman"/>
          <w:sz w:val="28"/>
          <w:szCs w:val="28"/>
        </w:rPr>
        <w:t>(najvhodnejšie je predčítanie rodičmi s následnou diskusiou o</w:t>
      </w:r>
      <w:r w:rsidR="004517CD">
        <w:rPr>
          <w:rFonts w:ascii="Times New Roman" w:hAnsi="Times New Roman" w:cs="Times New Roman"/>
          <w:sz w:val="28"/>
          <w:szCs w:val="28"/>
        </w:rPr>
        <w:t xml:space="preserve"> </w:t>
      </w:r>
      <w:r w:rsidRPr="004517CD">
        <w:rPr>
          <w:rFonts w:ascii="Times New Roman" w:hAnsi="Times New Roman" w:cs="Times New Roman"/>
          <w:sz w:val="28"/>
          <w:szCs w:val="28"/>
        </w:rPr>
        <w:t>prečítanom texte)</w:t>
      </w:r>
    </w:p>
    <w:p w:rsidR="00D60E07" w:rsidRPr="00D60E07" w:rsidRDefault="00D60E07" w:rsidP="00D60E07">
      <w:pPr>
        <w:pStyle w:val="Odsekzoznamu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E07">
        <w:rPr>
          <w:rFonts w:ascii="Times New Roman" w:hAnsi="Times New Roman" w:cs="Times New Roman"/>
          <w:b/>
          <w:bCs/>
          <w:sz w:val="28"/>
          <w:szCs w:val="28"/>
        </w:rPr>
        <w:t xml:space="preserve">správnej výslovnosti </w:t>
      </w:r>
      <w:r w:rsidRPr="00D60E07">
        <w:rPr>
          <w:rFonts w:ascii="Times New Roman" w:hAnsi="Times New Roman" w:cs="Times New Roman"/>
          <w:sz w:val="28"/>
          <w:szCs w:val="28"/>
        </w:rPr>
        <w:t>(v prípade problémov vyhľadáte odbornú pomoc – logopéda)</w:t>
      </w:r>
    </w:p>
    <w:p w:rsidR="00D60E07" w:rsidRPr="004517CD" w:rsidRDefault="00D60E07" w:rsidP="004517CD">
      <w:pPr>
        <w:pStyle w:val="Odsekzoznamu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E07">
        <w:rPr>
          <w:rFonts w:ascii="Times New Roman" w:hAnsi="Times New Roman" w:cs="Times New Roman"/>
          <w:b/>
          <w:bCs/>
          <w:sz w:val="28"/>
          <w:szCs w:val="28"/>
        </w:rPr>
        <w:t xml:space="preserve">sústredeniu pri začatej aktivite </w:t>
      </w:r>
      <w:r w:rsidRPr="00D60E07">
        <w:rPr>
          <w:rFonts w:ascii="Times New Roman" w:hAnsi="Times New Roman" w:cs="Times New Roman"/>
          <w:sz w:val="28"/>
          <w:szCs w:val="28"/>
        </w:rPr>
        <w:t>(aby dieťa neodbiehalo, nenechalo sa rozptyľovať inými</w:t>
      </w:r>
      <w:r w:rsidR="004517CD">
        <w:rPr>
          <w:rFonts w:ascii="Times New Roman" w:hAnsi="Times New Roman" w:cs="Times New Roman"/>
          <w:sz w:val="28"/>
          <w:szCs w:val="28"/>
        </w:rPr>
        <w:t xml:space="preserve"> </w:t>
      </w:r>
      <w:r w:rsidRPr="004517CD">
        <w:rPr>
          <w:rFonts w:ascii="Times New Roman" w:hAnsi="Times New Roman" w:cs="Times New Roman"/>
          <w:sz w:val="28"/>
          <w:szCs w:val="28"/>
        </w:rPr>
        <w:t>podmetmi)</w:t>
      </w:r>
    </w:p>
    <w:p w:rsidR="00D60E07" w:rsidRPr="00D60E07" w:rsidRDefault="00D60E07" w:rsidP="00D60E07">
      <w:pPr>
        <w:pStyle w:val="Odsekzoznamu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E07">
        <w:rPr>
          <w:rFonts w:ascii="Times New Roman" w:hAnsi="Times New Roman" w:cs="Times New Roman"/>
          <w:b/>
          <w:bCs/>
          <w:sz w:val="28"/>
          <w:szCs w:val="28"/>
        </w:rPr>
        <w:t xml:space="preserve">plneniu pravidelných povinností </w:t>
      </w:r>
      <w:r w:rsidRPr="00D60E07">
        <w:rPr>
          <w:rFonts w:ascii="Times New Roman" w:hAnsi="Times New Roman" w:cs="Times New Roman"/>
          <w:sz w:val="28"/>
          <w:szCs w:val="28"/>
        </w:rPr>
        <w:t>(drobná pomoc v domácnosti)</w:t>
      </w:r>
    </w:p>
    <w:p w:rsidR="00D60E07" w:rsidRPr="00D60E07" w:rsidRDefault="00D60E07" w:rsidP="00D60E07">
      <w:pPr>
        <w:pStyle w:val="Odsekzoznamu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E07">
        <w:rPr>
          <w:rFonts w:ascii="Times New Roman" w:hAnsi="Times New Roman" w:cs="Times New Roman"/>
          <w:b/>
          <w:bCs/>
          <w:sz w:val="28"/>
          <w:szCs w:val="28"/>
        </w:rPr>
        <w:t>reagovaniu na pokyny rodičov (</w:t>
      </w:r>
      <w:r w:rsidRPr="00D60E07">
        <w:rPr>
          <w:rFonts w:ascii="Times New Roman" w:hAnsi="Times New Roman" w:cs="Times New Roman"/>
          <w:sz w:val="28"/>
          <w:szCs w:val="28"/>
        </w:rPr>
        <w:t>reakcia na prvý pokyn)</w:t>
      </w:r>
    </w:p>
    <w:p w:rsidR="00D60E07" w:rsidRPr="00D60E07" w:rsidRDefault="00D60E07" w:rsidP="00D60E07">
      <w:pPr>
        <w:pStyle w:val="Odsekzoznamu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60E07">
        <w:rPr>
          <w:rFonts w:ascii="Times New Roman" w:hAnsi="Times New Roman" w:cs="Times New Roman"/>
          <w:b/>
          <w:bCs/>
          <w:sz w:val="28"/>
          <w:szCs w:val="28"/>
        </w:rPr>
        <w:t>uprataniu hračiek po skončení hry</w:t>
      </w:r>
    </w:p>
    <w:p w:rsidR="00D60E07" w:rsidRPr="00DA3400" w:rsidRDefault="00D60E07" w:rsidP="00DA3400">
      <w:pPr>
        <w:pStyle w:val="Odsekzoznamu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E07">
        <w:rPr>
          <w:rFonts w:ascii="Times New Roman" w:hAnsi="Times New Roman" w:cs="Times New Roman"/>
          <w:b/>
          <w:bCs/>
          <w:sz w:val="28"/>
          <w:szCs w:val="28"/>
        </w:rPr>
        <w:t xml:space="preserve">pravidelnému režimu </w:t>
      </w:r>
      <w:r w:rsidRPr="00D60E07">
        <w:rPr>
          <w:rFonts w:ascii="Times New Roman" w:hAnsi="Times New Roman" w:cs="Times New Roman"/>
          <w:sz w:val="28"/>
          <w:szCs w:val="28"/>
        </w:rPr>
        <w:t>(včasné ukladanie dieťaťa na spánok – dĺžka spánku približne 10 hodín,</w:t>
      </w:r>
      <w:r w:rsidR="00DA3400">
        <w:rPr>
          <w:rFonts w:ascii="Times New Roman" w:hAnsi="Times New Roman" w:cs="Times New Roman"/>
          <w:sz w:val="28"/>
          <w:szCs w:val="28"/>
        </w:rPr>
        <w:t xml:space="preserve">  </w:t>
      </w:r>
      <w:r w:rsidRPr="00DA3400">
        <w:rPr>
          <w:rFonts w:ascii="Times New Roman" w:hAnsi="Times New Roman" w:cs="Times New Roman"/>
          <w:sz w:val="28"/>
          <w:szCs w:val="28"/>
        </w:rPr>
        <w:t>pravidelné vstávanie, jedlo,...)</w:t>
      </w:r>
    </w:p>
    <w:p w:rsidR="00D60E07" w:rsidRPr="00DA3400" w:rsidRDefault="00D60E07" w:rsidP="00DA3400">
      <w:pPr>
        <w:pStyle w:val="Odsekzoznamu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E07">
        <w:rPr>
          <w:rFonts w:ascii="Times New Roman" w:hAnsi="Times New Roman" w:cs="Times New Roman"/>
          <w:b/>
          <w:bCs/>
          <w:sz w:val="28"/>
          <w:szCs w:val="28"/>
        </w:rPr>
        <w:t xml:space="preserve">zvládnutiu základov samoobsluhy </w:t>
      </w:r>
      <w:r w:rsidRPr="00D60E07">
        <w:rPr>
          <w:rFonts w:ascii="Times New Roman" w:hAnsi="Times New Roman" w:cs="Times New Roman"/>
          <w:sz w:val="28"/>
          <w:szCs w:val="28"/>
        </w:rPr>
        <w:t>(obúvanie, prezliekanie – zapínanie gombíkov, poskladanie</w:t>
      </w:r>
      <w:r w:rsidR="00DA3400">
        <w:rPr>
          <w:rFonts w:ascii="Times New Roman" w:hAnsi="Times New Roman" w:cs="Times New Roman"/>
          <w:sz w:val="28"/>
          <w:szCs w:val="28"/>
        </w:rPr>
        <w:t xml:space="preserve"> </w:t>
      </w:r>
      <w:r w:rsidRPr="00DA3400">
        <w:rPr>
          <w:rFonts w:ascii="Times New Roman" w:hAnsi="Times New Roman" w:cs="Times New Roman"/>
          <w:sz w:val="28"/>
          <w:szCs w:val="28"/>
        </w:rPr>
        <w:t>svojho oblečenia, hygiena)</w:t>
      </w:r>
    </w:p>
    <w:p w:rsidR="00D60E07" w:rsidRDefault="00D60E07" w:rsidP="00D60E07">
      <w:pPr>
        <w:pStyle w:val="Odsekzoznamu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DA3400">
        <w:rPr>
          <w:rFonts w:ascii="Times New Roman" w:hAnsi="Times New Roman" w:cs="Times New Roman"/>
          <w:b/>
          <w:bCs/>
          <w:sz w:val="28"/>
          <w:szCs w:val="28"/>
        </w:rPr>
        <w:t xml:space="preserve">zvládnutiu základov slušného správania </w:t>
      </w:r>
      <w:r w:rsidRPr="00DA3400">
        <w:rPr>
          <w:rFonts w:ascii="Times New Roman" w:hAnsi="Times New Roman" w:cs="Times New Roman"/>
          <w:sz w:val="28"/>
          <w:szCs w:val="28"/>
        </w:rPr>
        <w:t>– poprosiť, poďakovať, pozdraviť.</w:t>
      </w:r>
    </w:p>
    <w:p w:rsidR="004517CD" w:rsidRDefault="004517CD" w:rsidP="004517CD">
      <w:pPr>
        <w:pStyle w:val="Odsekzoznamu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</w:t>
      </w:r>
    </w:p>
    <w:p w:rsidR="004517CD" w:rsidRPr="00DA3400" w:rsidRDefault="004517CD" w:rsidP="004517CD">
      <w:pPr>
        <w:pStyle w:val="Odsekzoznamu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Vypracovala</w:t>
      </w:r>
      <w:r w:rsidRPr="004517C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17CD">
        <w:rPr>
          <w:rFonts w:ascii="Times New Roman" w:hAnsi="Times New Roman" w:cs="Times New Roman"/>
          <w:b/>
          <w:sz w:val="28"/>
          <w:szCs w:val="28"/>
        </w:rPr>
        <w:t>Tatiana Ondrejková</w:t>
      </w:r>
    </w:p>
    <w:sectPr w:rsidR="004517CD" w:rsidRPr="00DA3400" w:rsidSect="00056C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F6A81"/>
    <w:multiLevelType w:val="multilevel"/>
    <w:tmpl w:val="5712E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4E72FE"/>
    <w:multiLevelType w:val="multilevel"/>
    <w:tmpl w:val="91BC3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2957AB"/>
    <w:multiLevelType w:val="multilevel"/>
    <w:tmpl w:val="08784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9C0B4F"/>
    <w:multiLevelType w:val="multilevel"/>
    <w:tmpl w:val="315AB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7AB5D06"/>
    <w:multiLevelType w:val="multilevel"/>
    <w:tmpl w:val="DFECE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8E3262E"/>
    <w:multiLevelType w:val="multilevel"/>
    <w:tmpl w:val="B886A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FF3A10"/>
    <w:multiLevelType w:val="multilevel"/>
    <w:tmpl w:val="6D54C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FA3E46"/>
    <w:multiLevelType w:val="multilevel"/>
    <w:tmpl w:val="A55EB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75600E"/>
    <w:multiLevelType w:val="hybridMultilevel"/>
    <w:tmpl w:val="6A8050F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AF235C"/>
    <w:multiLevelType w:val="multilevel"/>
    <w:tmpl w:val="8A86C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7650F7"/>
    <w:multiLevelType w:val="multilevel"/>
    <w:tmpl w:val="08145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332073"/>
    <w:multiLevelType w:val="multilevel"/>
    <w:tmpl w:val="0DE43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AE6108"/>
    <w:multiLevelType w:val="multilevel"/>
    <w:tmpl w:val="67E8B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595F54"/>
    <w:multiLevelType w:val="multilevel"/>
    <w:tmpl w:val="BD946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C310BC"/>
    <w:multiLevelType w:val="multilevel"/>
    <w:tmpl w:val="42320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7FB4B61"/>
    <w:multiLevelType w:val="multilevel"/>
    <w:tmpl w:val="954C0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A73ADD"/>
    <w:multiLevelType w:val="hybridMultilevel"/>
    <w:tmpl w:val="6FE8B0B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08284D"/>
    <w:multiLevelType w:val="multilevel"/>
    <w:tmpl w:val="B85C2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F90129"/>
    <w:multiLevelType w:val="multilevel"/>
    <w:tmpl w:val="49EA2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1F80D1B"/>
    <w:multiLevelType w:val="multilevel"/>
    <w:tmpl w:val="D68C673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3443D63"/>
    <w:multiLevelType w:val="multilevel"/>
    <w:tmpl w:val="08A287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3D573ED"/>
    <w:multiLevelType w:val="multilevel"/>
    <w:tmpl w:val="804679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5894E60"/>
    <w:multiLevelType w:val="multilevel"/>
    <w:tmpl w:val="DD1405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7B47BA1"/>
    <w:multiLevelType w:val="multilevel"/>
    <w:tmpl w:val="56E2A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7B902DC"/>
    <w:multiLevelType w:val="multilevel"/>
    <w:tmpl w:val="E1A4F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B417548"/>
    <w:multiLevelType w:val="multilevel"/>
    <w:tmpl w:val="51DE0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3A834AB"/>
    <w:multiLevelType w:val="multilevel"/>
    <w:tmpl w:val="A0A8C63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5522561"/>
    <w:multiLevelType w:val="multilevel"/>
    <w:tmpl w:val="74B6E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8360A00"/>
    <w:multiLevelType w:val="multilevel"/>
    <w:tmpl w:val="CC067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373E7C"/>
    <w:multiLevelType w:val="multilevel"/>
    <w:tmpl w:val="D96ED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6"/>
  </w:num>
  <w:num w:numId="3">
    <w:abstractNumId w:val="9"/>
  </w:num>
  <w:num w:numId="4">
    <w:abstractNumId w:val="29"/>
  </w:num>
  <w:num w:numId="5">
    <w:abstractNumId w:val="13"/>
  </w:num>
  <w:num w:numId="6">
    <w:abstractNumId w:val="4"/>
  </w:num>
  <w:num w:numId="7">
    <w:abstractNumId w:val="25"/>
  </w:num>
  <w:num w:numId="8">
    <w:abstractNumId w:val="23"/>
  </w:num>
  <w:num w:numId="9">
    <w:abstractNumId w:val="1"/>
  </w:num>
  <w:num w:numId="10">
    <w:abstractNumId w:val="28"/>
  </w:num>
  <w:num w:numId="11">
    <w:abstractNumId w:val="24"/>
  </w:num>
  <w:num w:numId="12">
    <w:abstractNumId w:val="12"/>
  </w:num>
  <w:num w:numId="13">
    <w:abstractNumId w:val="17"/>
  </w:num>
  <w:num w:numId="14">
    <w:abstractNumId w:val="0"/>
  </w:num>
  <w:num w:numId="15">
    <w:abstractNumId w:val="19"/>
  </w:num>
  <w:num w:numId="16">
    <w:abstractNumId w:val="14"/>
  </w:num>
  <w:num w:numId="17">
    <w:abstractNumId w:val="26"/>
  </w:num>
  <w:num w:numId="18">
    <w:abstractNumId w:val="3"/>
  </w:num>
  <w:num w:numId="19">
    <w:abstractNumId w:val="10"/>
  </w:num>
  <w:num w:numId="20">
    <w:abstractNumId w:val="2"/>
  </w:num>
  <w:num w:numId="21">
    <w:abstractNumId w:val="21"/>
  </w:num>
  <w:num w:numId="22">
    <w:abstractNumId w:val="27"/>
  </w:num>
  <w:num w:numId="23">
    <w:abstractNumId w:val="20"/>
  </w:num>
  <w:num w:numId="24">
    <w:abstractNumId w:val="7"/>
  </w:num>
  <w:num w:numId="25">
    <w:abstractNumId w:val="18"/>
  </w:num>
  <w:num w:numId="26">
    <w:abstractNumId w:val="11"/>
  </w:num>
  <w:num w:numId="27">
    <w:abstractNumId w:val="22"/>
  </w:num>
  <w:num w:numId="28">
    <w:abstractNumId w:val="5"/>
  </w:num>
  <w:num w:numId="29">
    <w:abstractNumId w:val="16"/>
  </w:num>
  <w:num w:numId="3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0384C"/>
    <w:rsid w:val="00056CE6"/>
    <w:rsid w:val="000C5ECB"/>
    <w:rsid w:val="000D1F8E"/>
    <w:rsid w:val="0010384C"/>
    <w:rsid w:val="00165008"/>
    <w:rsid w:val="00335A4F"/>
    <w:rsid w:val="004517CD"/>
    <w:rsid w:val="004E2B09"/>
    <w:rsid w:val="00640C85"/>
    <w:rsid w:val="00854E8D"/>
    <w:rsid w:val="008F1BB4"/>
    <w:rsid w:val="00D60E07"/>
    <w:rsid w:val="00D64544"/>
    <w:rsid w:val="00DA3400"/>
    <w:rsid w:val="00DA6AE9"/>
    <w:rsid w:val="00E135C4"/>
    <w:rsid w:val="00E730E7"/>
    <w:rsid w:val="00FB6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0384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730E7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0D1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0D1F8E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35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35A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6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3498</Words>
  <Characters>19940</Characters>
  <Application>Microsoft Office Word</Application>
  <DocSecurity>0</DocSecurity>
  <Lines>166</Lines>
  <Paragraphs>46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</dc:creator>
  <cp:lastModifiedBy>andrea</cp:lastModifiedBy>
  <cp:revision>2</cp:revision>
  <dcterms:created xsi:type="dcterms:W3CDTF">2016-01-25T07:56:00Z</dcterms:created>
  <dcterms:modified xsi:type="dcterms:W3CDTF">2016-01-25T07:56:00Z</dcterms:modified>
</cp:coreProperties>
</file>